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ind w:left="-1275.5905511811022" w:firstLine="0"/>
        <w:rPr/>
      </w:pPr>
      <w:r w:rsidDel="00000000" w:rsidR="00000000" w:rsidRPr="00000000">
        <w:rPr>
          <w:rtl w:val="0"/>
        </w:rPr>
      </w:r>
    </w:p>
    <w:p w:rsidR="00000000" w:rsidDel="00000000" w:rsidP="00000000" w:rsidRDefault="00000000" w:rsidRPr="00000000" w14:paraId="00000002">
      <w:pPr>
        <w:pageBreakBefore w:val="0"/>
        <w:widowControl w:val="0"/>
        <w:spacing w:line="276" w:lineRule="auto"/>
        <w:jc w:val="center"/>
        <w:rPr>
          <w:b w:val="1"/>
          <w:sz w:val="28"/>
          <w:szCs w:val="28"/>
        </w:rPr>
      </w:pPr>
      <w:r w:rsidDel="00000000" w:rsidR="00000000" w:rsidRPr="00000000">
        <w:rPr>
          <w:b w:val="1"/>
          <w:sz w:val="28"/>
          <w:szCs w:val="28"/>
          <w:rtl w:val="0"/>
        </w:rPr>
        <w:t xml:space="preserve">EDUCACIÓN PRIMARIA/SEGUNDO CICLO/CUARTO, QUINTO Y SEXTO GRADO</w:t>
      </w:r>
      <w:r w:rsidDel="00000000" w:rsidR="00000000" w:rsidRPr="00000000">
        <w:rPr>
          <w:rtl w:val="0"/>
        </w:rPr>
      </w:r>
    </w:p>
    <w:p w:rsidR="00000000" w:rsidDel="00000000" w:rsidP="00000000" w:rsidRDefault="00000000" w:rsidRPr="00000000" w14:paraId="00000003">
      <w:pPr>
        <w:pageBreakBefore w:val="0"/>
        <w:widowControl w:val="0"/>
        <w:spacing w:line="276" w:lineRule="auto"/>
        <w:jc w:val="center"/>
        <w:rPr>
          <w:b w:val="1"/>
          <w:color w:val="a8c13e"/>
          <w:sz w:val="28"/>
          <w:szCs w:val="28"/>
        </w:rPr>
      </w:pPr>
      <w:r w:rsidDel="00000000" w:rsidR="00000000" w:rsidRPr="00000000">
        <w:rPr>
          <w:b w:val="1"/>
          <w:color w:val="a8c13e"/>
          <w:sz w:val="28"/>
          <w:szCs w:val="28"/>
          <w:rtl w:val="0"/>
        </w:rPr>
        <w:t xml:space="preserve">MATEMÁTICA </w:t>
      </w:r>
      <w:r w:rsidDel="00000000" w:rsidR="00000000" w:rsidRPr="00000000">
        <w:rPr>
          <w:rtl w:val="0"/>
        </w:rPr>
      </w:r>
    </w:p>
    <w:p w:rsidR="00000000" w:rsidDel="00000000" w:rsidP="00000000" w:rsidRDefault="00000000" w:rsidRPr="00000000" w14:paraId="00000004">
      <w:pPr>
        <w:pageBreakBefore w:val="0"/>
        <w:widowControl w:val="0"/>
        <w:spacing w:line="240" w:lineRule="auto"/>
        <w:ind w:left="-283.46456692913375" w:right="-444.3307086614169" w:firstLine="0"/>
        <w:jc w:val="center"/>
        <w:rPr>
          <w:b w:val="1"/>
          <w:color w:val="c44353"/>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5">
      <w:pPr>
        <w:pageBreakBefore w:val="0"/>
        <w:widowControl w:val="0"/>
        <w:spacing w:line="240" w:lineRule="auto"/>
        <w:jc w:val="center"/>
        <w:rPr>
          <w:b w:val="1"/>
          <w:color w:val="c44353"/>
        </w:rPr>
      </w:pPr>
      <w:r w:rsidDel="00000000" w:rsidR="00000000" w:rsidRPr="00000000">
        <w:rPr>
          <w:rtl w:val="0"/>
        </w:rPr>
      </w:r>
    </w:p>
    <w:p w:rsidR="00000000" w:rsidDel="00000000" w:rsidP="00000000" w:rsidRDefault="00000000" w:rsidRPr="00000000" w14:paraId="00000006">
      <w:pPr>
        <w:pageBreakBefore w:val="0"/>
        <w:widowControl w:val="0"/>
        <w:spacing w:line="240" w:lineRule="auto"/>
        <w:ind w:left="-283.46456692913375" w:right="-509.5275590551165" w:firstLine="0"/>
        <w:jc w:val="center"/>
        <w:rPr>
          <w:b w:val="1"/>
          <w:sz w:val="28"/>
          <w:szCs w:val="28"/>
        </w:rPr>
      </w:pPr>
      <w:hyperlink r:id="rId6">
        <w:r w:rsidDel="00000000" w:rsidR="00000000" w:rsidRPr="00000000">
          <w:rPr>
            <w:b w:val="1"/>
            <w:color w:val="1155cc"/>
            <w:sz w:val="28"/>
            <w:szCs w:val="28"/>
            <w:u w:val="single"/>
          </w:rPr>
          <w:drawing>
            <wp:inline distB="114300" distT="114300" distL="114300" distR="114300">
              <wp:extent cx="3257550" cy="633112"/>
              <wp:effectExtent b="0" l="0" r="0" t="0"/>
              <wp:docPr id="27" name="image17.jpg"/>
              <a:graphic>
                <a:graphicData uri="http://schemas.openxmlformats.org/drawingml/2006/picture">
                  <pic:pic>
                    <pic:nvPicPr>
                      <pic:cNvPr id="0" name="image17.jpg"/>
                      <pic:cNvPicPr preferRelativeResize="0"/>
                    </pic:nvPicPr>
                    <pic:blipFill>
                      <a:blip r:embed="rId7"/>
                      <a:srcRect b="0" l="0" r="0" t="0"/>
                      <a:stretch>
                        <a:fillRect/>
                      </a:stretch>
                    </pic:blipFill>
                    <pic:spPr>
                      <a:xfrm>
                        <a:off x="0" y="0"/>
                        <a:ext cx="3257550" cy="633112"/>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07">
      <w:pPr>
        <w:pageBreakBefore w:val="0"/>
        <w:widowControl w:val="0"/>
        <w:spacing w:line="240" w:lineRule="auto"/>
        <w:ind w:left="-283.46456692913375" w:right="-509.5275590551165" w:firstLine="0"/>
        <w:jc w:val="center"/>
        <w:rPr>
          <w:b w:val="1"/>
          <w:sz w:val="28"/>
          <w:szCs w:val="28"/>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8">
      <w:pPr>
        <w:pageBreakBefore w:val="0"/>
        <w:widowControl w:val="0"/>
        <w:spacing w:line="240" w:lineRule="auto"/>
        <w:ind w:left="-283.46456692913375" w:right="-509.5275590551165" w:firstLine="0"/>
        <w:jc w:val="left"/>
        <w:rPr>
          <w:b w:val="1"/>
          <w:sz w:val="36"/>
          <w:szCs w:val="36"/>
        </w:rPr>
      </w:pPr>
      <w:r w:rsidDel="00000000" w:rsidR="00000000" w:rsidRPr="00000000">
        <w:rPr>
          <w:rtl w:val="0"/>
        </w:rPr>
      </w:r>
    </w:p>
    <w:p w:rsidR="00000000" w:rsidDel="00000000" w:rsidP="00000000" w:rsidRDefault="00000000" w:rsidRPr="00000000" w14:paraId="00000009">
      <w:pPr>
        <w:pageBreakBefore w:val="0"/>
        <w:jc w:val="center"/>
        <w:rPr>
          <w:b w:val="1"/>
          <w:sz w:val="36"/>
          <w:szCs w:val="36"/>
        </w:rPr>
      </w:pPr>
      <w:r w:rsidDel="00000000" w:rsidR="00000000" w:rsidRPr="00000000">
        <w:rPr>
          <w:rtl w:val="0"/>
        </w:rPr>
      </w:r>
    </w:p>
    <w:p w:rsidR="00000000" w:rsidDel="00000000" w:rsidP="00000000" w:rsidRDefault="00000000" w:rsidRPr="00000000" w14:paraId="0000000A">
      <w:pPr>
        <w:pageBreakBefore w:val="0"/>
        <w:jc w:val="center"/>
        <w:rPr>
          <w:b w:val="1"/>
          <w:color w:val="ff0000"/>
          <w:sz w:val="28"/>
          <w:szCs w:val="28"/>
        </w:rPr>
      </w:pPr>
      <w:r w:rsidDel="00000000" w:rsidR="00000000" w:rsidRPr="00000000">
        <w:rPr>
          <w:b w:val="1"/>
          <w:sz w:val="36"/>
          <w:szCs w:val="36"/>
          <w:rtl w:val="0"/>
        </w:rPr>
        <w:t xml:space="preserve">¡Descubrimos el metro cuadrado!</w:t>
      </w:r>
      <w:r w:rsidDel="00000000" w:rsidR="00000000" w:rsidRPr="00000000">
        <w:rPr>
          <w:rtl w:val="0"/>
        </w:rPr>
      </w:r>
    </w:p>
    <w:tbl>
      <w:tblPr>
        <w:tblStyle w:val="Table1"/>
        <w:tblW w:w="9029.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0B">
            <w:pPr>
              <w:pageBreakBefore w:val="0"/>
              <w:spacing w:before="200" w:lineRule="auto"/>
              <w:jc w:val="center"/>
              <w:rPr>
                <w:color w:val="ff0000"/>
                <w:sz w:val="28"/>
                <w:szCs w:val="28"/>
              </w:rPr>
            </w:pPr>
            <w:r w:rsidDel="00000000" w:rsidR="00000000" w:rsidRPr="00000000">
              <w:rPr>
                <w:color w:val="ff0000"/>
                <w:sz w:val="28"/>
                <w:szCs w:val="28"/>
              </w:rPr>
              <w:drawing>
                <wp:inline distB="114300" distT="114300" distL="114300" distR="114300">
                  <wp:extent cx="3779523" cy="3754438"/>
                  <wp:effectExtent b="0" l="0" r="0" t="0"/>
                  <wp:docPr id="14" name="image7.jpg"/>
                  <a:graphic>
                    <a:graphicData uri="http://schemas.openxmlformats.org/drawingml/2006/picture">
                      <pic:pic>
                        <pic:nvPicPr>
                          <pic:cNvPr id="0" name="image7.jpg"/>
                          <pic:cNvPicPr preferRelativeResize="0"/>
                        </pic:nvPicPr>
                        <pic:blipFill>
                          <a:blip r:embed="rId8"/>
                          <a:srcRect b="0" l="0" r="0" t="0"/>
                          <a:stretch>
                            <a:fillRect/>
                          </a:stretch>
                        </pic:blipFill>
                        <pic:spPr>
                          <a:xfrm>
                            <a:off x="0" y="0"/>
                            <a:ext cx="3779523" cy="3754438"/>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pageBreakBefore w:val="0"/>
              <w:spacing w:before="200" w:lineRule="auto"/>
              <w:jc w:val="center"/>
              <w:rPr>
                <w:sz w:val="20"/>
                <w:szCs w:val="20"/>
              </w:rPr>
            </w:pPr>
            <w:r w:rsidDel="00000000" w:rsidR="00000000" w:rsidRPr="00000000">
              <w:rPr>
                <w:i w:val="1"/>
                <w:sz w:val="20"/>
                <w:szCs w:val="20"/>
                <w:rtl w:val="0"/>
              </w:rPr>
              <w:t xml:space="preserve">Fuente</w:t>
            </w:r>
            <w:r w:rsidDel="00000000" w:rsidR="00000000" w:rsidRPr="00000000">
              <w:rPr>
                <w:sz w:val="20"/>
                <w:szCs w:val="20"/>
                <w:rtl w:val="0"/>
              </w:rPr>
              <w:t xml:space="preserve">: </w:t>
            </w:r>
            <w:hyperlink r:id="rId9">
              <w:r w:rsidDel="00000000" w:rsidR="00000000" w:rsidRPr="00000000">
                <w:rPr>
                  <w:sz w:val="20"/>
                  <w:szCs w:val="20"/>
                  <w:u w:val="single"/>
                  <w:rtl w:val="0"/>
                </w:rPr>
                <w:t xml:space="preserve">Wikipedia</w:t>
              </w:r>
            </w:hyperlink>
            <w:r w:rsidDel="00000000" w:rsidR="00000000" w:rsidRPr="00000000">
              <w:rPr>
                <w:rtl w:val="0"/>
              </w:rPr>
            </w:r>
          </w:p>
          <w:p w:rsidR="00000000" w:rsidDel="00000000" w:rsidP="00000000" w:rsidRDefault="00000000" w:rsidRPr="00000000" w14:paraId="0000000D">
            <w:pPr>
              <w:pageBreakBefore w:val="0"/>
              <w:widowControl w:val="0"/>
              <w:spacing w:line="240" w:lineRule="auto"/>
              <w:jc w:val="center"/>
              <w:rPr>
                <w:highlight w:val="white"/>
              </w:rPr>
            </w:pPr>
            <w:r w:rsidDel="00000000" w:rsidR="00000000" w:rsidRPr="00000000">
              <w:rPr>
                <w:rtl w:val="0"/>
              </w:rPr>
            </w:r>
          </w:p>
          <w:p w:rsidR="00000000" w:rsidDel="00000000" w:rsidP="00000000" w:rsidRDefault="00000000" w:rsidRPr="00000000" w14:paraId="0000000E">
            <w:pPr>
              <w:pageBreakBefore w:val="0"/>
              <w:widowControl w:val="0"/>
              <w:spacing w:line="240" w:lineRule="auto"/>
              <w:jc w:val="center"/>
              <w:rPr>
                <w:sz w:val="20"/>
                <w:szCs w:val="20"/>
                <w:highlight w:val="white"/>
              </w:rPr>
            </w:pPr>
            <w:r w:rsidDel="00000000" w:rsidR="00000000" w:rsidRPr="00000000">
              <w:rPr>
                <w:rtl w:val="0"/>
              </w:rPr>
            </w:r>
          </w:p>
          <w:p w:rsidR="00000000" w:rsidDel="00000000" w:rsidP="00000000" w:rsidRDefault="00000000" w:rsidRPr="00000000" w14:paraId="0000000F">
            <w:pPr>
              <w:pageBreakBefore w:val="0"/>
              <w:widowControl w:val="0"/>
              <w:spacing w:line="240" w:lineRule="auto"/>
              <w:jc w:val="center"/>
              <w:rPr>
                <w:sz w:val="20"/>
                <w:szCs w:val="20"/>
              </w:rPr>
            </w:pPr>
            <w:r w:rsidDel="00000000" w:rsidR="00000000" w:rsidRPr="00000000">
              <w:rPr>
                <w:rtl w:val="0"/>
              </w:rPr>
            </w:r>
          </w:p>
        </w:tc>
      </w:tr>
    </w:tbl>
    <w:p w:rsidR="00000000" w:rsidDel="00000000" w:rsidP="00000000" w:rsidRDefault="00000000" w:rsidRPr="00000000" w14:paraId="00000010">
      <w:pPr>
        <w:pageBreakBefore w:val="0"/>
        <w:widowControl w:val="0"/>
        <w:spacing w:line="240" w:lineRule="auto"/>
        <w:jc w:val="center"/>
        <w:rPr>
          <w:highlight w:val="white"/>
        </w:rPr>
      </w:pPr>
      <w:r w:rsidDel="00000000" w:rsidR="00000000" w:rsidRPr="00000000">
        <w:rPr>
          <w:rtl w:val="0"/>
        </w:rPr>
      </w:r>
    </w:p>
    <w:p w:rsidR="00000000" w:rsidDel="00000000" w:rsidP="00000000" w:rsidRDefault="00000000" w:rsidRPr="00000000" w14:paraId="00000011">
      <w:pPr>
        <w:pageBreakBefore w:val="0"/>
        <w:widowControl w:val="0"/>
        <w:spacing w:line="240" w:lineRule="auto"/>
        <w:rPr>
          <w:b w:val="1"/>
          <w:highlight w:val="white"/>
        </w:rPr>
      </w:pPr>
      <w:r w:rsidDel="00000000" w:rsidR="00000000" w:rsidRPr="00000000">
        <w:rPr>
          <w:b w:val="1"/>
          <w:highlight w:val="white"/>
          <w:rtl w:val="0"/>
        </w:rPr>
        <w:t xml:space="preserve">Presentación</w:t>
      </w:r>
    </w:p>
    <w:p w:rsidR="00000000" w:rsidDel="00000000" w:rsidP="00000000" w:rsidRDefault="00000000" w:rsidRPr="00000000" w14:paraId="00000012">
      <w:pPr>
        <w:pageBreakBefore w:val="0"/>
        <w:widowControl w:val="0"/>
        <w:spacing w:line="240" w:lineRule="auto"/>
        <w:rPr>
          <w:highlight w:val="white"/>
        </w:rPr>
      </w:pPr>
      <w:r w:rsidDel="00000000" w:rsidR="00000000" w:rsidRPr="00000000">
        <w:rPr>
          <w:rtl w:val="0"/>
        </w:rPr>
      </w:r>
    </w:p>
    <w:p w:rsidR="00000000" w:rsidDel="00000000" w:rsidP="00000000" w:rsidRDefault="00000000" w:rsidRPr="00000000" w14:paraId="00000013">
      <w:pPr>
        <w:pageBreakBefore w:val="0"/>
        <w:widowControl w:val="0"/>
        <w:spacing w:line="240" w:lineRule="auto"/>
        <w:rPr>
          <w:highlight w:val="white"/>
        </w:rPr>
      </w:pPr>
      <w:r w:rsidDel="00000000" w:rsidR="00000000" w:rsidRPr="00000000">
        <w:rPr>
          <w:highlight w:val="white"/>
          <w:rtl w:val="0"/>
        </w:rPr>
        <w:t xml:space="preserve">En esta ocasión les proponemos realizar mediciones de diferentes superficies. A lo largo del recorrido por las actividades, van a tener que elegir con qué medir. Pero no solo eso:  van a tener que convencer a los que estén con ustedes de que aquello que eligieron para medir es lo mejor, lo más efectivo.</w:t>
      </w:r>
    </w:p>
    <w:p w:rsidR="00000000" w:rsidDel="00000000" w:rsidP="00000000" w:rsidRDefault="00000000" w:rsidRPr="00000000" w14:paraId="00000014">
      <w:pPr>
        <w:pageBreakBefore w:val="0"/>
        <w:widowControl w:val="0"/>
        <w:spacing w:line="240" w:lineRule="auto"/>
        <w:rPr>
          <w:highlight w:val="white"/>
        </w:rPr>
      </w:pPr>
      <w:r w:rsidDel="00000000" w:rsidR="00000000" w:rsidRPr="00000000">
        <w:rPr>
          <w:highlight w:val="white"/>
          <w:rtl w:val="0"/>
        </w:rPr>
        <w:t xml:space="preserve">Construirán un metro cuadrado, ¿se lo imaginan? También los desafiamos a inventar estrategias o formas que les permitan trabajar menos, cuando tengan que medir superficies. </w:t>
      </w:r>
    </w:p>
    <w:p w:rsidR="00000000" w:rsidDel="00000000" w:rsidP="00000000" w:rsidRDefault="00000000" w:rsidRPr="00000000" w14:paraId="00000015">
      <w:pPr>
        <w:pageBreakBefore w:val="0"/>
        <w:widowControl w:val="0"/>
        <w:spacing w:line="240" w:lineRule="auto"/>
        <w:rPr>
          <w:highlight w:val="white"/>
        </w:rPr>
      </w:pPr>
      <w:r w:rsidDel="00000000" w:rsidR="00000000" w:rsidRPr="00000000">
        <w:rPr>
          <w:highlight w:val="white"/>
          <w:rtl w:val="0"/>
        </w:rPr>
        <w:t xml:space="preserve">                   </w:t>
      </w:r>
    </w:p>
    <w:p w:rsidR="00000000" w:rsidDel="00000000" w:rsidP="00000000" w:rsidRDefault="00000000" w:rsidRPr="00000000" w14:paraId="00000016">
      <w:pPr>
        <w:pageBreakBefore w:val="0"/>
        <w:widowControl w:val="0"/>
        <w:spacing w:line="240" w:lineRule="auto"/>
        <w:rPr>
          <w:highlight w:val="white"/>
        </w:rPr>
      </w:pPr>
      <w:r w:rsidDel="00000000" w:rsidR="00000000" w:rsidRPr="00000000">
        <w:rPr>
          <w:highlight w:val="white"/>
          <w:rtl w:val="0"/>
        </w:rPr>
        <w:t xml:space="preserve"> ¡Comencemos!</w:t>
      </w:r>
    </w:p>
    <w:p w:rsidR="00000000" w:rsidDel="00000000" w:rsidP="00000000" w:rsidRDefault="00000000" w:rsidRPr="00000000" w14:paraId="00000017">
      <w:pPr>
        <w:pageBreakBefore w:val="0"/>
        <w:widowControl w:val="0"/>
        <w:spacing w:line="240" w:lineRule="auto"/>
        <w:rPr>
          <w:highlight w:val="white"/>
        </w:rPr>
      </w:pPr>
      <w:r w:rsidDel="00000000" w:rsidR="00000000" w:rsidRPr="00000000">
        <w:rPr>
          <w:rtl w:val="0"/>
        </w:rPr>
      </w:r>
    </w:p>
    <w:p w:rsidR="00000000" w:rsidDel="00000000" w:rsidP="00000000" w:rsidRDefault="00000000" w:rsidRPr="00000000" w14:paraId="00000018">
      <w:pPr>
        <w:pageBreakBefore w:val="0"/>
        <w:widowControl w:val="0"/>
        <w:spacing w:line="240" w:lineRule="auto"/>
        <w:jc w:val="both"/>
        <w:rPr>
          <w:b w:val="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9">
      <w:pPr>
        <w:pageBreakBefore w:val="0"/>
        <w:spacing w:before="200" w:lineRule="auto"/>
        <w:ind w:firstLine="283.46456692913375"/>
        <w:rPr>
          <w:b w:val="1"/>
          <w:sz w:val="28"/>
          <w:szCs w:val="28"/>
        </w:rPr>
      </w:pPr>
      <w:r w:rsidDel="00000000" w:rsidR="00000000" w:rsidRPr="00000000">
        <w:rPr>
          <w:b w:val="1"/>
          <w:sz w:val="28"/>
          <w:szCs w:val="28"/>
          <w:rtl w:val="0"/>
        </w:rPr>
        <w:t xml:space="preserve">Pistas para hacer esta actividad</w:t>
      </w:r>
    </w:p>
    <w:p w:rsidR="00000000" w:rsidDel="00000000" w:rsidP="00000000" w:rsidRDefault="00000000" w:rsidRPr="00000000" w14:paraId="0000001A">
      <w:pPr>
        <w:pageBreakBefore w:val="0"/>
        <w:spacing w:before="200" w:lineRule="auto"/>
        <w:ind w:firstLine="283.46456692913375"/>
        <w:rPr>
          <w:b w:val="1"/>
          <w:sz w:val="28"/>
          <w:szCs w:val="28"/>
        </w:rPr>
      </w:pPr>
      <w:r w:rsidDel="00000000" w:rsidR="00000000" w:rsidRPr="00000000">
        <w:rPr>
          <w:rtl w:val="0"/>
        </w:rPr>
      </w:r>
    </w:p>
    <w:p w:rsidR="00000000" w:rsidDel="00000000" w:rsidP="00000000" w:rsidRDefault="00000000" w:rsidRPr="00000000" w14:paraId="0000001B">
      <w:pPr>
        <w:pageBreakBefore w:val="0"/>
        <w:widowControl w:val="0"/>
        <w:spacing w:line="240" w:lineRule="auto"/>
        <w:jc w:val="center"/>
        <w:rPr>
          <w:b w:val="1"/>
          <w:sz w:val="28"/>
          <w:szCs w:val="28"/>
        </w:rPr>
      </w:pPr>
      <w:r w:rsidDel="00000000" w:rsidR="00000000" w:rsidRPr="00000000">
        <w:rPr>
          <w:sz w:val="20"/>
          <w:szCs w:val="20"/>
          <w:highlight w:val="white"/>
          <w:rtl w:val="0"/>
        </w:rPr>
        <w:t xml:space="preserve">HACER CLIC SOBRE EL ÍCONO PARA ESCUCHAR LAS PISTAS:</w:t>
      </w:r>
      <w:r w:rsidDel="00000000" w:rsidR="00000000" w:rsidRPr="00000000">
        <w:rPr>
          <w:rtl w:val="0"/>
        </w:rPr>
      </w:r>
    </w:p>
    <w:p w:rsidR="00000000" w:rsidDel="00000000" w:rsidP="00000000" w:rsidRDefault="00000000" w:rsidRPr="00000000" w14:paraId="0000001C">
      <w:pPr>
        <w:pageBreakBefore w:val="0"/>
        <w:widowControl w:val="0"/>
        <w:spacing w:line="240" w:lineRule="auto"/>
        <w:jc w:val="center"/>
        <w:rPr>
          <w:highlight w:val="white"/>
        </w:rPr>
      </w:pPr>
      <w:hyperlink r:id="rId10">
        <w:r w:rsidDel="00000000" w:rsidR="00000000" w:rsidRPr="00000000">
          <w:rPr>
            <w:color w:val="1155cc"/>
            <w:sz w:val="21"/>
            <w:szCs w:val="21"/>
            <w:highlight w:val="white"/>
            <w:u w:val="single"/>
          </w:rPr>
          <w:drawing>
            <wp:inline distB="114300" distT="114300" distL="114300" distR="114300">
              <wp:extent cx="652463" cy="652463"/>
              <wp:effectExtent b="0" l="0" r="0" t="0"/>
              <wp:docPr id="15" name="image1.png"/>
              <a:graphic>
                <a:graphicData uri="http://schemas.openxmlformats.org/drawingml/2006/picture">
                  <pic:pic>
                    <pic:nvPicPr>
                      <pic:cNvPr id="0" name="image1.png"/>
                      <pic:cNvPicPr preferRelativeResize="0"/>
                    </pic:nvPicPr>
                    <pic:blipFill>
                      <a:blip r:embed="rId11"/>
                      <a:srcRect b="0" l="0" r="0" t="0"/>
                      <a:stretch>
                        <a:fillRect/>
                      </a:stretch>
                    </pic:blipFill>
                    <pic:spPr>
                      <a:xfrm>
                        <a:off x="0" y="0"/>
                        <a:ext cx="652463" cy="652463"/>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1D">
      <w:pPr>
        <w:pageBreakBefore w:val="0"/>
        <w:widowControl w:val="0"/>
        <w:spacing w:line="240" w:lineRule="auto"/>
        <w:jc w:val="center"/>
        <w:rPr>
          <w:highlight w:val="white"/>
        </w:rPr>
      </w:pPr>
      <w:hyperlink r:id="rId12">
        <w:r w:rsidDel="00000000" w:rsidR="00000000" w:rsidRPr="00000000">
          <w:rPr>
            <w:highlight w:val="white"/>
            <w:u w:val="single"/>
            <w:rtl w:val="0"/>
          </w:rPr>
          <w:t xml:space="preserve">https://bit.ly/34eJ5m1</w:t>
        </w:r>
      </w:hyperlink>
      <w:r w:rsidDel="00000000" w:rsidR="00000000" w:rsidRPr="00000000">
        <w:rPr>
          <w:rtl w:val="0"/>
        </w:rPr>
      </w:r>
    </w:p>
    <w:p w:rsidR="00000000" w:rsidDel="00000000" w:rsidP="00000000" w:rsidRDefault="00000000" w:rsidRPr="00000000" w14:paraId="0000001E">
      <w:pPr>
        <w:pageBreakBefore w:val="0"/>
        <w:widowControl w:val="0"/>
        <w:spacing w:line="240" w:lineRule="auto"/>
        <w:jc w:val="center"/>
        <w:rPr>
          <w:color w:val="ff0000"/>
          <w:highlight w:val="white"/>
        </w:rPr>
      </w:pPr>
      <w:r w:rsidDel="00000000" w:rsidR="00000000" w:rsidRPr="00000000">
        <w:rPr>
          <w:rtl w:val="0"/>
        </w:rPr>
      </w:r>
    </w:p>
    <w:p w:rsidR="00000000" w:rsidDel="00000000" w:rsidP="00000000" w:rsidRDefault="00000000" w:rsidRPr="00000000" w14:paraId="0000001F">
      <w:pPr>
        <w:pageBreakBefore w:val="0"/>
        <w:spacing w:before="200" w:lineRule="auto"/>
        <w:ind w:left="-141.73228346456688" w:right="240" w:firstLine="0"/>
        <w:rPr>
          <w:highlight w:val="white"/>
        </w:rPr>
      </w:pPr>
      <w:r w:rsidDel="00000000" w:rsidR="00000000" w:rsidRPr="00000000">
        <w:rPr>
          <w:highlight w:val="white"/>
          <w:rtl w:val="0"/>
        </w:rPr>
        <w:t xml:space="preserve">¡Hola chicos, hola chicas, hola familia! Los invitamos en esta ocasión a conocer cómo se miden las superficies. Para resolver las actividades que les proponemos, van a tener que seleccionar unidades de medida y establecer relaciones entre ellas. Además, l</w:t>
      </w:r>
      <w:r w:rsidDel="00000000" w:rsidR="00000000" w:rsidRPr="00000000">
        <w:rPr>
          <w:highlight w:val="white"/>
          <w:rtl w:val="0"/>
        </w:rPr>
        <w:t xml:space="preserve">es mostramos g</w:t>
      </w:r>
      <w:r w:rsidDel="00000000" w:rsidR="00000000" w:rsidRPr="00000000">
        <w:rPr>
          <w:highlight w:val="white"/>
          <w:rtl w:val="0"/>
        </w:rPr>
        <w:t xml:space="preserve">ráficamente qué es un metro cuadrado y les explicamos por qué surgen otras unidades para hacer mediciones. Mientras vemos estos temas, descubrirán formas de contar que les permitirán hacer las cosas mucho más fáciles. </w:t>
      </w:r>
    </w:p>
    <w:p w:rsidR="00000000" w:rsidDel="00000000" w:rsidP="00000000" w:rsidRDefault="00000000" w:rsidRPr="00000000" w14:paraId="00000020">
      <w:pPr>
        <w:pageBreakBefore w:val="0"/>
        <w:spacing w:before="200" w:lineRule="auto"/>
        <w:ind w:left="-141.73228346456688" w:right="240" w:firstLine="0"/>
        <w:rPr>
          <w:highlight w:val="white"/>
        </w:rPr>
      </w:pPr>
      <w:r w:rsidDel="00000000" w:rsidR="00000000" w:rsidRPr="00000000">
        <w:rPr>
          <w:highlight w:val="white"/>
          <w:rtl w:val="0"/>
        </w:rPr>
        <w:t xml:space="preserve">Para poder trabajar van a necesitar hojas cuadriculadas, papel de revistas o diarios, tijera y plasticola. </w:t>
      </w:r>
    </w:p>
    <w:p w:rsidR="00000000" w:rsidDel="00000000" w:rsidP="00000000" w:rsidRDefault="00000000" w:rsidRPr="00000000" w14:paraId="00000021">
      <w:pPr>
        <w:pageBreakBefore w:val="0"/>
        <w:spacing w:before="200" w:lineRule="auto"/>
        <w:ind w:left="-141.73228346456688" w:right="240" w:firstLine="0"/>
        <w:rPr>
          <w:highlight w:val="white"/>
        </w:rPr>
      </w:pPr>
      <w:r w:rsidDel="00000000" w:rsidR="00000000" w:rsidRPr="00000000">
        <w:rPr>
          <w:rtl w:val="0"/>
        </w:rPr>
      </w:r>
    </w:p>
    <w:p w:rsidR="00000000" w:rsidDel="00000000" w:rsidP="00000000" w:rsidRDefault="00000000" w:rsidRPr="00000000" w14:paraId="00000022">
      <w:pPr>
        <w:pageBreakBefore w:val="0"/>
        <w:widowControl w:val="0"/>
        <w:spacing w:line="240" w:lineRule="auto"/>
        <w:jc w:val="both"/>
        <w:rPr>
          <w:highlight w:val="white"/>
        </w:rPr>
      </w:pPr>
      <w:r w:rsidDel="00000000" w:rsidR="00000000" w:rsidRPr="00000000">
        <w:rPr>
          <w:rtl w:val="0"/>
        </w:rPr>
      </w:r>
    </w:p>
    <w:p w:rsidR="00000000" w:rsidDel="00000000" w:rsidP="00000000" w:rsidRDefault="00000000" w:rsidRPr="00000000" w14:paraId="00000023">
      <w:pPr>
        <w:pageBreakBefore w:val="0"/>
        <w:widowControl w:val="0"/>
        <w:spacing w:line="240" w:lineRule="auto"/>
        <w:jc w:val="both"/>
        <w:rPr>
          <w:highlight w:val="white"/>
        </w:rPr>
      </w:pPr>
      <w:r w:rsidDel="00000000" w:rsidR="00000000" w:rsidRPr="00000000">
        <w:rPr>
          <w:rtl w:val="0"/>
        </w:rPr>
      </w:r>
    </w:p>
    <w:p w:rsidR="00000000" w:rsidDel="00000000" w:rsidP="00000000" w:rsidRDefault="00000000" w:rsidRPr="00000000" w14:paraId="00000024">
      <w:pPr>
        <w:pageBreakBefore w:val="0"/>
        <w:ind w:left="-141.73228346456688" w:right="-4.1338582677155955"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25">
      <w:pPr>
        <w:pageBreakBefore w:val="0"/>
        <w:jc w:val="both"/>
        <w:rPr>
          <w:b w:val="1"/>
          <w:color w:val="c44353"/>
          <w:sz w:val="36"/>
          <w:szCs w:val="36"/>
        </w:rPr>
      </w:pPr>
      <w:r w:rsidDel="00000000" w:rsidR="00000000" w:rsidRPr="00000000">
        <w:rPr>
          <w:rtl w:val="0"/>
        </w:rPr>
      </w:r>
    </w:p>
    <w:p w:rsidR="00000000" w:rsidDel="00000000" w:rsidP="00000000" w:rsidRDefault="00000000" w:rsidRPr="00000000" w14:paraId="00000026">
      <w:pPr>
        <w:pageBreakBefore w:val="0"/>
        <w:rPr>
          <w:b w:val="1"/>
          <w:sz w:val="36"/>
          <w:szCs w:val="36"/>
        </w:rPr>
      </w:pPr>
      <w:r w:rsidDel="00000000" w:rsidR="00000000" w:rsidRPr="00000000">
        <w:rPr>
          <w:b w:val="1"/>
          <w:color w:val="a8c13e"/>
          <w:sz w:val="36"/>
          <w:szCs w:val="36"/>
          <w:rtl w:val="0"/>
        </w:rPr>
        <w:t xml:space="preserve">:: Parada 1.</w:t>
      </w:r>
      <w:r w:rsidDel="00000000" w:rsidR="00000000" w:rsidRPr="00000000">
        <w:rPr>
          <w:b w:val="1"/>
          <w:sz w:val="36"/>
          <w:szCs w:val="36"/>
          <w:rtl w:val="0"/>
        </w:rPr>
        <w:t xml:space="preserve"> </w:t>
      </w:r>
      <w:r w:rsidDel="00000000" w:rsidR="00000000" w:rsidRPr="00000000">
        <w:rPr>
          <w:sz w:val="36"/>
          <w:szCs w:val="36"/>
          <w:rtl w:val="0"/>
        </w:rPr>
        <w:t xml:space="preserve">La casa de María y el p</w:t>
      </w:r>
      <w:r w:rsidDel="00000000" w:rsidR="00000000" w:rsidRPr="00000000">
        <w:rPr>
          <w:sz w:val="36"/>
          <w:szCs w:val="36"/>
          <w:rtl w:val="0"/>
        </w:rPr>
        <w:t xml:space="preserve">erro </w:t>
      </w:r>
      <w:r w:rsidDel="00000000" w:rsidR="00000000" w:rsidRPr="00000000">
        <w:rPr>
          <w:sz w:val="36"/>
          <w:szCs w:val="36"/>
          <w:rtl w:val="0"/>
        </w:rPr>
        <w:t xml:space="preserve">de Juan</w:t>
      </w:r>
      <w:r w:rsidDel="00000000" w:rsidR="00000000" w:rsidRPr="00000000">
        <w:rPr>
          <w:rtl w:val="0"/>
        </w:rPr>
      </w:r>
    </w:p>
    <w:p w:rsidR="00000000" w:rsidDel="00000000" w:rsidP="00000000" w:rsidRDefault="00000000" w:rsidRPr="00000000" w14:paraId="00000027">
      <w:pPr>
        <w:pageBreakBefore w:val="0"/>
        <w:widowControl w:val="0"/>
        <w:spacing w:line="240" w:lineRule="auto"/>
        <w:jc w:val="left"/>
        <w:rPr>
          <w:b w:val="1"/>
          <w:sz w:val="28"/>
          <w:szCs w:val="28"/>
        </w:rPr>
      </w:pPr>
      <w:r w:rsidDel="00000000" w:rsidR="00000000" w:rsidRPr="00000000">
        <w:rPr>
          <w:rtl w:val="0"/>
        </w:rPr>
      </w:r>
    </w:p>
    <w:p w:rsidR="00000000" w:rsidDel="00000000" w:rsidP="00000000" w:rsidRDefault="00000000" w:rsidRPr="00000000" w14:paraId="00000028">
      <w:pPr>
        <w:pageBreakBefore w:val="0"/>
        <w:jc w:val="both"/>
        <w:rPr/>
      </w:pPr>
      <w:r w:rsidDel="00000000" w:rsidR="00000000" w:rsidRPr="00000000">
        <w:rPr>
          <w:rtl w:val="0"/>
        </w:rPr>
        <w:t xml:space="preserve">María y Juan, para evitar el aburrimiento, se pusieron a crear figuras de papel. Descubrieron que era bastante divertido y, cuando se dieron cuenta, habían pasado muchas horas pensando formas diversas. María le propuso a Juan compartir la imagen que más les gustó. Ella consideró que su mejor figura era una casa y él, un perro. A través de Whatsapp se mandaron fotos de las creaciones.  En ese momento, surgió algo: cada uno se fijó en cuánto papel usó el otro para hacer la figura. Juan dijo que para su perro usó mayor cantidad de papel que María para su casa. María dice lo contrario. Ayuden a decidir quién de los dos tiene razón.</w:t>
      </w:r>
    </w:p>
    <w:p w:rsidR="00000000" w:rsidDel="00000000" w:rsidP="00000000" w:rsidRDefault="00000000" w:rsidRPr="00000000" w14:paraId="00000029">
      <w:pPr>
        <w:pageBreakBefore w:val="0"/>
        <w:jc w:val="both"/>
        <w:rPr>
          <w:color w:val="ff0000"/>
        </w:rPr>
      </w:pPr>
      <w:r w:rsidDel="00000000" w:rsidR="00000000" w:rsidRPr="00000000">
        <w:rPr>
          <w:rtl w:val="0"/>
        </w:rPr>
      </w:r>
    </w:p>
    <w:p w:rsidR="00000000" w:rsidDel="00000000" w:rsidP="00000000" w:rsidRDefault="00000000" w:rsidRPr="00000000" w14:paraId="0000002A">
      <w:pPr>
        <w:pageBreakBefore w:val="0"/>
        <w:jc w:val="both"/>
        <w:rPr/>
      </w:pPr>
      <w:r w:rsidDel="00000000" w:rsidR="00000000" w:rsidRPr="00000000">
        <w:rPr>
          <w:rtl w:val="0"/>
        </w:rPr>
      </w:r>
    </w:p>
    <w:p w:rsidR="00000000" w:rsidDel="00000000" w:rsidP="00000000" w:rsidRDefault="00000000" w:rsidRPr="00000000" w14:paraId="0000002B">
      <w:pPr>
        <w:pageBreakBefore w:val="0"/>
        <w:jc w:val="both"/>
        <w:rPr/>
      </w:pPr>
      <w:r w:rsidDel="00000000" w:rsidR="00000000" w:rsidRPr="00000000">
        <w:rPr>
          <w:rtl w:val="0"/>
        </w:rPr>
      </w:r>
    </w:p>
    <w:p w:rsidR="00000000" w:rsidDel="00000000" w:rsidP="00000000" w:rsidRDefault="00000000" w:rsidRPr="00000000" w14:paraId="0000002C">
      <w:pPr>
        <w:pageBreakBefore w:val="0"/>
        <w:jc w:val="both"/>
        <w:rPr/>
      </w:pPr>
      <w:r w:rsidDel="00000000" w:rsidR="00000000" w:rsidRPr="00000000">
        <w:rPr>
          <w:rtl w:val="0"/>
        </w:rPr>
      </w:r>
    </w:p>
    <w:p w:rsidR="00000000" w:rsidDel="00000000" w:rsidP="00000000" w:rsidRDefault="00000000" w:rsidRPr="00000000" w14:paraId="0000002D">
      <w:pPr>
        <w:pageBreakBefore w:val="0"/>
        <w:jc w:val="both"/>
        <w:rPr>
          <w:sz w:val="32"/>
          <w:szCs w:val="32"/>
        </w:rPr>
      </w:pPr>
      <w:r w:rsidDel="00000000" w:rsidR="00000000" w:rsidRPr="00000000">
        <w:rPr>
          <w:color w:val="a8c13e"/>
          <w:rtl w:val="0"/>
        </w:rPr>
        <w:t xml:space="preserve"> </w:t>
      </w:r>
      <w:r w:rsidDel="00000000" w:rsidR="00000000" w:rsidRPr="00000000">
        <w:rPr>
          <w:b w:val="1"/>
          <w:color w:val="a8c13e"/>
          <w:sz w:val="32"/>
          <w:szCs w:val="32"/>
          <w:rtl w:val="0"/>
        </w:rPr>
        <w:t xml:space="preserve">ACTIVIDAD 1 |</w:t>
      </w:r>
      <w:r w:rsidDel="00000000" w:rsidR="00000000" w:rsidRPr="00000000">
        <w:rPr>
          <w:b w:val="1"/>
          <w:sz w:val="32"/>
          <w:szCs w:val="32"/>
          <w:rtl w:val="0"/>
        </w:rPr>
        <w:t xml:space="preserve"> </w:t>
      </w:r>
      <w:r w:rsidDel="00000000" w:rsidR="00000000" w:rsidRPr="00000000">
        <w:rPr>
          <w:sz w:val="32"/>
          <w:szCs w:val="32"/>
          <w:rtl w:val="0"/>
        </w:rPr>
        <w:t xml:space="preserve">¿Quién tiene razón?</w:t>
      </w:r>
    </w:p>
    <w:p w:rsidR="00000000" w:rsidDel="00000000" w:rsidP="00000000" w:rsidRDefault="00000000" w:rsidRPr="00000000" w14:paraId="0000002E">
      <w:pPr>
        <w:pageBreakBefore w:val="0"/>
        <w:jc w:val="both"/>
        <w:rPr>
          <w:b w:val="1"/>
          <w:sz w:val="32"/>
          <w:szCs w:val="3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2F">
      <w:pPr>
        <w:pageBreakBefore w:val="0"/>
        <w:ind w:left="0" w:firstLine="0"/>
        <w:jc w:val="left"/>
        <w:rPr/>
      </w:pPr>
      <w:r w:rsidDel="00000000" w:rsidR="00000000" w:rsidRPr="00000000">
        <w:rPr>
          <w:rtl w:val="0"/>
        </w:rPr>
      </w:r>
    </w:p>
    <w:p w:rsidR="00000000" w:rsidDel="00000000" w:rsidP="00000000" w:rsidRDefault="00000000" w:rsidRPr="00000000" w14:paraId="00000030">
      <w:pPr>
        <w:pageBreakBefore w:val="0"/>
        <w:ind w:left="0" w:firstLine="0"/>
        <w:jc w:val="left"/>
        <w:rPr/>
      </w:pPr>
      <w:r w:rsidDel="00000000" w:rsidR="00000000" w:rsidRPr="00000000">
        <w:rPr>
          <w:rtl w:val="0"/>
        </w:rPr>
        <w:t xml:space="preserve">Estos son los dibujos que han hecho María y Juan. </w:t>
      </w:r>
    </w:p>
    <w:p w:rsidR="00000000" w:rsidDel="00000000" w:rsidP="00000000" w:rsidRDefault="00000000" w:rsidRPr="00000000" w14:paraId="00000031">
      <w:pPr>
        <w:pageBreakBefore w:val="0"/>
        <w:ind w:left="0" w:firstLine="0"/>
        <w:jc w:val="left"/>
        <w:rPr/>
      </w:pPr>
      <w:r w:rsidDel="00000000" w:rsidR="00000000" w:rsidRPr="00000000">
        <w:rPr>
          <w:rtl w:val="0"/>
        </w:rPr>
      </w:r>
    </w:p>
    <w:p w:rsidR="00000000" w:rsidDel="00000000" w:rsidP="00000000" w:rsidRDefault="00000000" w:rsidRPr="00000000" w14:paraId="00000032">
      <w:pPr>
        <w:pageBreakBefore w:val="0"/>
        <w:ind w:left="0" w:firstLine="0"/>
        <w:jc w:val="left"/>
        <w:rPr/>
      </w:pPr>
      <w:r w:rsidDel="00000000" w:rsidR="00000000" w:rsidRPr="00000000">
        <w:rPr>
          <w:rtl w:val="0"/>
        </w:rPr>
      </w:r>
    </w:p>
    <w:p w:rsidR="00000000" w:rsidDel="00000000" w:rsidP="00000000" w:rsidRDefault="00000000" w:rsidRPr="00000000" w14:paraId="00000033">
      <w:pPr>
        <w:pageBreakBefore w:val="0"/>
        <w:ind w:left="0" w:firstLine="0"/>
        <w:jc w:val="center"/>
        <w:rPr>
          <w:b w:val="1"/>
        </w:rPr>
      </w:pPr>
      <w:r w:rsidDel="00000000" w:rsidR="00000000" w:rsidRPr="00000000">
        <w:rPr>
          <w:b w:val="1"/>
          <w:rtl w:val="0"/>
        </w:rPr>
        <w:t xml:space="preserve">El perro de Juan </w:t>
      </w:r>
    </w:p>
    <w:p w:rsidR="00000000" w:rsidDel="00000000" w:rsidP="00000000" w:rsidRDefault="00000000" w:rsidRPr="00000000" w14:paraId="00000034">
      <w:pPr>
        <w:pageBreakBefore w:val="0"/>
        <w:ind w:left="0" w:firstLine="0"/>
        <w:jc w:val="center"/>
        <w:rPr>
          <w:b w:val="1"/>
        </w:rPr>
      </w:pPr>
      <w:r w:rsidDel="00000000" w:rsidR="00000000" w:rsidRPr="00000000">
        <w:rPr>
          <w:rtl w:val="0"/>
        </w:rPr>
      </w:r>
    </w:p>
    <w:p w:rsidR="00000000" w:rsidDel="00000000" w:rsidP="00000000" w:rsidRDefault="00000000" w:rsidRPr="00000000" w14:paraId="00000035">
      <w:pPr>
        <w:pageBreakBefore w:val="0"/>
        <w:ind w:left="0" w:firstLine="0"/>
        <w:jc w:val="center"/>
        <w:rPr>
          <w:b w:val="1"/>
          <w:color w:val="c44353"/>
          <w:sz w:val="32"/>
          <w:szCs w:val="32"/>
        </w:rPr>
      </w:pPr>
      <w:r w:rsidDel="00000000" w:rsidR="00000000" w:rsidRPr="00000000">
        <w:rPr>
          <w:b w:val="1"/>
          <w:color w:val="c44353"/>
          <w:sz w:val="32"/>
          <w:szCs w:val="32"/>
        </w:rPr>
        <w:drawing>
          <wp:inline distB="114300" distT="114300" distL="114300" distR="114300">
            <wp:extent cx="4830600" cy="4095750"/>
            <wp:effectExtent b="0" l="0" r="0" t="0"/>
            <wp:docPr id="4" name="image6.png"/>
            <a:graphic>
              <a:graphicData uri="http://schemas.openxmlformats.org/drawingml/2006/picture">
                <pic:pic>
                  <pic:nvPicPr>
                    <pic:cNvPr id="0" name="image6.png"/>
                    <pic:cNvPicPr preferRelativeResize="0"/>
                  </pic:nvPicPr>
                  <pic:blipFill>
                    <a:blip r:embed="rId13"/>
                    <a:srcRect b="0" l="0" r="5382" t="0"/>
                    <a:stretch>
                      <a:fillRect/>
                    </a:stretch>
                  </pic:blipFill>
                  <pic:spPr>
                    <a:xfrm>
                      <a:off x="0" y="0"/>
                      <a:ext cx="4830600" cy="4095750"/>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pageBreakBefore w:val="0"/>
        <w:ind w:left="0" w:firstLine="0"/>
        <w:jc w:val="left"/>
        <w:rPr>
          <w:b w:val="1"/>
          <w:color w:val="c44353"/>
          <w:sz w:val="32"/>
          <w:szCs w:val="32"/>
        </w:rPr>
      </w:pPr>
      <w:r w:rsidDel="00000000" w:rsidR="00000000" w:rsidRPr="00000000">
        <w:rPr>
          <w:rtl w:val="0"/>
        </w:rPr>
      </w:r>
    </w:p>
    <w:p w:rsidR="00000000" w:rsidDel="00000000" w:rsidP="00000000" w:rsidRDefault="00000000" w:rsidRPr="00000000" w14:paraId="00000037">
      <w:pPr>
        <w:pageBreakBefore w:val="0"/>
        <w:ind w:left="0" w:firstLine="0"/>
        <w:jc w:val="center"/>
        <w:rPr>
          <w:b w:val="1"/>
        </w:rPr>
        <w:sectPr>
          <w:headerReference r:id="rId14" w:type="default"/>
          <w:headerReference r:id="rId15" w:type="first"/>
          <w:footerReference r:id="rId16" w:type="default"/>
          <w:footerReference r:id="rId17" w:type="first"/>
          <w:pgSz w:h="16838" w:w="11906" w:orient="portrait"/>
          <w:pgMar w:bottom="1440.0000000000002" w:top="1440.0000000000002" w:left="1440.0000000000002" w:right="1440.0000000000002" w:header="0" w:footer="720"/>
          <w:pgNumType w:start="1"/>
          <w:titlePg w:val="1"/>
        </w:sectPr>
      </w:pPr>
      <w:r w:rsidDel="00000000" w:rsidR="00000000" w:rsidRPr="00000000">
        <w:rPr>
          <w:rtl w:val="0"/>
        </w:rPr>
      </w:r>
    </w:p>
    <w:p w:rsidR="00000000" w:rsidDel="00000000" w:rsidP="00000000" w:rsidRDefault="00000000" w:rsidRPr="00000000" w14:paraId="00000038">
      <w:pPr>
        <w:pageBreakBefore w:val="0"/>
        <w:ind w:left="0" w:firstLine="0"/>
        <w:jc w:val="center"/>
        <w:rPr>
          <w:b w:val="1"/>
        </w:rPr>
      </w:pPr>
      <w:r w:rsidDel="00000000" w:rsidR="00000000" w:rsidRPr="00000000">
        <w:rPr>
          <w:b w:val="1"/>
          <w:rtl w:val="0"/>
        </w:rPr>
        <w:t xml:space="preserve">La casa de María </w:t>
      </w:r>
    </w:p>
    <w:p w:rsidR="00000000" w:rsidDel="00000000" w:rsidP="00000000" w:rsidRDefault="00000000" w:rsidRPr="00000000" w14:paraId="00000039">
      <w:pPr>
        <w:pageBreakBefore w:val="0"/>
        <w:ind w:left="0" w:firstLine="0"/>
        <w:jc w:val="center"/>
        <w:rPr>
          <w:b w:val="1"/>
        </w:rPr>
      </w:pPr>
      <w:r w:rsidDel="00000000" w:rsidR="00000000" w:rsidRPr="00000000">
        <w:rPr>
          <w:rtl w:val="0"/>
        </w:rPr>
      </w:r>
    </w:p>
    <w:p w:rsidR="00000000" w:rsidDel="00000000" w:rsidP="00000000" w:rsidRDefault="00000000" w:rsidRPr="00000000" w14:paraId="0000003A">
      <w:pPr>
        <w:pageBreakBefore w:val="0"/>
        <w:jc w:val="center"/>
        <w:rPr>
          <w:color w:val="ff0000"/>
        </w:rPr>
      </w:pPr>
      <w:r w:rsidDel="00000000" w:rsidR="00000000" w:rsidRPr="00000000">
        <w:rPr>
          <w:color w:val="ff0000"/>
        </w:rPr>
        <w:drawing>
          <wp:inline distB="114300" distT="114300" distL="114300" distR="114300">
            <wp:extent cx="4249575" cy="4781550"/>
            <wp:effectExtent b="0" l="0" r="0" t="0"/>
            <wp:docPr id="6" name="image22.png"/>
            <a:graphic>
              <a:graphicData uri="http://schemas.openxmlformats.org/drawingml/2006/picture">
                <pic:pic>
                  <pic:nvPicPr>
                    <pic:cNvPr id="0" name="image22.png"/>
                    <pic:cNvPicPr preferRelativeResize="0"/>
                  </pic:nvPicPr>
                  <pic:blipFill>
                    <a:blip r:embed="rId18"/>
                    <a:srcRect b="0" l="6971" r="3191" t="0"/>
                    <a:stretch>
                      <a:fillRect/>
                    </a:stretch>
                  </pic:blipFill>
                  <pic:spPr>
                    <a:xfrm>
                      <a:off x="0" y="0"/>
                      <a:ext cx="4249575" cy="4781550"/>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pageBreakBefore w:val="0"/>
        <w:ind w:left="0" w:firstLine="0"/>
        <w:jc w:val="left"/>
        <w:rPr>
          <w:color w:val="ff0000"/>
        </w:rPr>
      </w:pPr>
      <w:r w:rsidDel="00000000" w:rsidR="00000000" w:rsidRPr="00000000">
        <w:rPr>
          <w:rtl w:val="0"/>
        </w:rPr>
      </w:r>
    </w:p>
    <w:p w:rsidR="00000000" w:rsidDel="00000000" w:rsidP="00000000" w:rsidRDefault="00000000" w:rsidRPr="00000000" w14:paraId="0000003C">
      <w:pPr>
        <w:pageBreakBefore w:val="0"/>
        <w:ind w:left="0" w:firstLine="0"/>
        <w:jc w:val="left"/>
        <w:rPr/>
      </w:pPr>
      <w:r w:rsidDel="00000000" w:rsidR="00000000" w:rsidRPr="00000000">
        <w:rPr>
          <w:rtl w:val="0"/>
        </w:rPr>
      </w:r>
    </w:p>
    <w:p w:rsidR="00000000" w:rsidDel="00000000" w:rsidP="00000000" w:rsidRDefault="00000000" w:rsidRPr="00000000" w14:paraId="0000003D">
      <w:pPr>
        <w:pageBreakBefore w:val="0"/>
        <w:numPr>
          <w:ilvl w:val="0"/>
          <w:numId w:val="4"/>
        </w:numPr>
        <w:ind w:left="425.19685039370086" w:hanging="425.19685039370086"/>
        <w:rPr/>
      </w:pPr>
      <w:r w:rsidDel="00000000" w:rsidR="00000000" w:rsidRPr="00000000">
        <w:rPr>
          <w:rtl w:val="0"/>
        </w:rPr>
        <w:t xml:space="preserve">En dos hojas cuadriculadas diferentes, dibujen la casa de Maria y el perro de Juan. En las imágenes de arriba están indicados los centímetros para que sus dibujos sean  iguales a los que ellos </w:t>
      </w:r>
      <w:r w:rsidDel="00000000" w:rsidR="00000000" w:rsidRPr="00000000">
        <w:rPr>
          <w:rtl w:val="0"/>
        </w:rPr>
        <w:t xml:space="preserve">hicieron</w:t>
      </w:r>
      <w:r w:rsidDel="00000000" w:rsidR="00000000" w:rsidRPr="00000000">
        <w:rPr>
          <w:rtl w:val="0"/>
        </w:rPr>
        <w:t xml:space="preserve">. No olviden usar la regla y medir todo correctamente.</w:t>
      </w:r>
    </w:p>
    <w:p w:rsidR="00000000" w:rsidDel="00000000" w:rsidP="00000000" w:rsidRDefault="00000000" w:rsidRPr="00000000" w14:paraId="0000003E">
      <w:pPr>
        <w:pageBreakBefore w:val="0"/>
        <w:ind w:left="425.19685039370086" w:hanging="425.19685039370086"/>
        <w:rPr/>
      </w:pPr>
      <w:r w:rsidDel="00000000" w:rsidR="00000000" w:rsidRPr="00000000">
        <w:rPr>
          <w:rtl w:val="0"/>
        </w:rPr>
      </w:r>
    </w:p>
    <w:p w:rsidR="00000000" w:rsidDel="00000000" w:rsidP="00000000" w:rsidRDefault="00000000" w:rsidRPr="00000000" w14:paraId="0000003F">
      <w:pPr>
        <w:pageBreakBefore w:val="0"/>
        <w:numPr>
          <w:ilvl w:val="0"/>
          <w:numId w:val="4"/>
        </w:numPr>
        <w:ind w:left="425.19685039370086" w:hanging="425.19685039370086"/>
        <w:rPr/>
      </w:pPr>
      <w:r w:rsidDel="00000000" w:rsidR="00000000" w:rsidRPr="00000000">
        <w:rPr>
          <w:rtl w:val="0"/>
        </w:rPr>
        <w:t xml:space="preserve">Observen ahora sus dibujos y respondan en las carpetas:</w:t>
      </w:r>
    </w:p>
    <w:p w:rsidR="00000000" w:rsidDel="00000000" w:rsidP="00000000" w:rsidRDefault="00000000" w:rsidRPr="00000000" w14:paraId="00000040">
      <w:pPr>
        <w:pageBreakBefore w:val="0"/>
        <w:ind w:left="425.19685039370086" w:hanging="425.19685039370086"/>
        <w:rPr/>
      </w:pPr>
      <w:r w:rsidDel="00000000" w:rsidR="00000000" w:rsidRPr="00000000">
        <w:rPr>
          <w:rtl w:val="0"/>
        </w:rPr>
      </w:r>
    </w:p>
    <w:p w:rsidR="00000000" w:rsidDel="00000000" w:rsidP="00000000" w:rsidRDefault="00000000" w:rsidRPr="00000000" w14:paraId="00000041">
      <w:pPr>
        <w:pageBreakBefore w:val="0"/>
        <w:numPr>
          <w:ilvl w:val="0"/>
          <w:numId w:val="25"/>
        </w:numPr>
        <w:ind w:left="708.6614173228347" w:hanging="360"/>
        <w:rPr>
          <w:u w:val="none"/>
        </w:rPr>
      </w:pPr>
      <w:r w:rsidDel="00000000" w:rsidR="00000000" w:rsidRPr="00000000">
        <w:rPr>
          <w:rtl w:val="0"/>
        </w:rPr>
        <w:t xml:space="preserve"> ¿Para cuál usaron mayor cantidad de papel?</w:t>
      </w:r>
    </w:p>
    <w:p w:rsidR="00000000" w:rsidDel="00000000" w:rsidP="00000000" w:rsidRDefault="00000000" w:rsidRPr="00000000" w14:paraId="00000042">
      <w:pPr>
        <w:pageBreakBefore w:val="0"/>
        <w:numPr>
          <w:ilvl w:val="0"/>
          <w:numId w:val="25"/>
        </w:numPr>
        <w:ind w:left="708.6614173228347" w:hanging="360"/>
        <w:rPr>
          <w:u w:val="none"/>
        </w:rPr>
      </w:pPr>
      <w:r w:rsidDel="00000000" w:rsidR="00000000" w:rsidRPr="00000000">
        <w:rPr>
          <w:rtl w:val="0"/>
        </w:rPr>
        <w:t xml:space="preserve"> </w:t>
      </w:r>
      <w:r w:rsidDel="00000000" w:rsidR="00000000" w:rsidRPr="00000000">
        <w:rPr>
          <w:rtl w:val="0"/>
        </w:rPr>
        <w:t xml:space="preserve">¿Cómo hicieron para darse cuenta?</w:t>
      </w:r>
      <w:r w:rsidDel="00000000" w:rsidR="00000000" w:rsidRPr="00000000">
        <w:rPr>
          <w:rtl w:val="0"/>
        </w:rPr>
      </w:r>
    </w:p>
    <w:p w:rsidR="00000000" w:rsidDel="00000000" w:rsidP="00000000" w:rsidRDefault="00000000" w:rsidRPr="00000000" w14:paraId="00000043">
      <w:pPr>
        <w:pageBreakBefore w:val="0"/>
        <w:jc w:val="both"/>
        <w:rPr/>
      </w:pPr>
      <w:r w:rsidDel="00000000" w:rsidR="00000000" w:rsidRPr="00000000">
        <w:rPr>
          <w:rtl w:val="0"/>
        </w:rPr>
      </w:r>
    </w:p>
    <w:p w:rsidR="00000000" w:rsidDel="00000000" w:rsidP="00000000" w:rsidRDefault="00000000" w:rsidRPr="00000000" w14:paraId="00000044">
      <w:pPr>
        <w:pageBreakBefore w:val="0"/>
        <w:jc w:val="both"/>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45">
      <w:pPr>
        <w:pageBreakBefore w:val="0"/>
        <w:spacing w:before="200" w:line="276" w:lineRule="auto"/>
        <w:ind w:left="566.9291338582675" w:right="526.0629921259857" w:firstLine="0"/>
        <w:rPr/>
      </w:pPr>
      <w:r w:rsidDel="00000000" w:rsidR="00000000" w:rsidRPr="00000000">
        <w:rPr>
          <w:rtl w:val="0"/>
        </w:rPr>
        <w:t xml:space="preserve">Si su maestra les propuso un espacio para compartir las producciones, pueden grabar un audio y contarles a sus compañeros qué hicieron para darse cuenta quién usó más papel. </w:t>
      </w:r>
    </w:p>
    <w:p w:rsidR="00000000" w:rsidDel="00000000" w:rsidP="00000000" w:rsidRDefault="00000000" w:rsidRPr="00000000" w14:paraId="00000046">
      <w:pPr>
        <w:pageBreakBefore w:val="0"/>
        <w:jc w:val="both"/>
        <w:rPr>
          <w:b w:val="1"/>
          <w:strike w:val="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47">
      <w:pPr>
        <w:pageBreakBefore w:val="0"/>
        <w:widowControl w:val="0"/>
        <w:spacing w:before="200" w:line="240" w:lineRule="auto"/>
        <w:ind w:left="0" w:right="301.0629921259857" w:firstLine="0"/>
        <w:rPr>
          <w:b w:val="1"/>
          <w:sz w:val="28"/>
          <w:szCs w:val="28"/>
        </w:rPr>
      </w:pPr>
      <w:r w:rsidDel="00000000" w:rsidR="00000000" w:rsidRPr="00000000">
        <w:rPr>
          <w:b w:val="1"/>
          <w:sz w:val="28"/>
          <w:szCs w:val="28"/>
          <w:rtl w:val="0"/>
        </w:rPr>
        <w:t xml:space="preserve">Pistas para hacer esta actividad</w:t>
      </w:r>
    </w:p>
    <w:p w:rsidR="00000000" w:rsidDel="00000000" w:rsidP="00000000" w:rsidRDefault="00000000" w:rsidRPr="00000000" w14:paraId="00000048">
      <w:pPr>
        <w:pageBreakBefore w:val="0"/>
        <w:widowControl w:val="0"/>
        <w:spacing w:line="240" w:lineRule="auto"/>
        <w:jc w:val="center"/>
        <w:rPr>
          <w:highlight w:val="white"/>
        </w:rPr>
      </w:pPr>
      <w:r w:rsidDel="00000000" w:rsidR="00000000" w:rsidRPr="00000000">
        <w:rPr>
          <w:rtl w:val="0"/>
        </w:rPr>
      </w:r>
    </w:p>
    <w:p w:rsidR="00000000" w:rsidDel="00000000" w:rsidP="00000000" w:rsidRDefault="00000000" w:rsidRPr="00000000" w14:paraId="00000049">
      <w:pPr>
        <w:pageBreakBefore w:val="0"/>
        <w:widowControl w:val="0"/>
        <w:spacing w:line="240" w:lineRule="auto"/>
        <w:jc w:val="center"/>
        <w:rPr>
          <w:highlight w:val="white"/>
        </w:rPr>
      </w:pPr>
      <w:r w:rsidDel="00000000" w:rsidR="00000000" w:rsidRPr="00000000">
        <w:rPr>
          <w:rtl w:val="0"/>
        </w:rPr>
      </w:r>
    </w:p>
    <w:p w:rsidR="00000000" w:rsidDel="00000000" w:rsidP="00000000" w:rsidRDefault="00000000" w:rsidRPr="00000000" w14:paraId="0000004A">
      <w:pPr>
        <w:pageBreakBefore w:val="0"/>
        <w:widowControl w:val="0"/>
        <w:spacing w:line="240" w:lineRule="auto"/>
        <w:jc w:val="center"/>
        <w:rPr>
          <w:sz w:val="20"/>
          <w:szCs w:val="20"/>
          <w:highlight w:val="white"/>
        </w:rPr>
      </w:pPr>
      <w:r w:rsidDel="00000000" w:rsidR="00000000" w:rsidRPr="00000000">
        <w:rPr>
          <w:sz w:val="20"/>
          <w:szCs w:val="20"/>
          <w:highlight w:val="white"/>
          <w:rtl w:val="0"/>
        </w:rPr>
        <w:t xml:space="preserve">HACER CLIC SOBRE EL ÍCONO PARA ESCUCHAR LAS PISTAS:</w:t>
      </w:r>
    </w:p>
    <w:p w:rsidR="00000000" w:rsidDel="00000000" w:rsidP="00000000" w:rsidRDefault="00000000" w:rsidRPr="00000000" w14:paraId="0000004B">
      <w:pPr>
        <w:pageBreakBefore w:val="0"/>
        <w:widowControl w:val="0"/>
        <w:spacing w:line="240" w:lineRule="auto"/>
        <w:jc w:val="center"/>
        <w:rPr>
          <w:highlight w:val="white"/>
        </w:rPr>
      </w:pPr>
      <w:r w:rsidDel="00000000" w:rsidR="00000000" w:rsidRPr="00000000">
        <w:rPr>
          <w:rtl w:val="0"/>
        </w:rPr>
      </w:r>
    </w:p>
    <w:p w:rsidR="00000000" w:rsidDel="00000000" w:rsidP="00000000" w:rsidRDefault="00000000" w:rsidRPr="00000000" w14:paraId="0000004C">
      <w:pPr>
        <w:pageBreakBefore w:val="0"/>
        <w:widowControl w:val="0"/>
        <w:spacing w:line="240" w:lineRule="auto"/>
        <w:jc w:val="center"/>
        <w:rPr/>
      </w:pPr>
      <w:hyperlink r:id="rId19">
        <w:r w:rsidDel="00000000" w:rsidR="00000000" w:rsidRPr="00000000">
          <w:rPr>
            <w:color w:val="1155cc"/>
            <w:sz w:val="21"/>
            <w:szCs w:val="21"/>
            <w:highlight w:val="white"/>
            <w:u w:val="single"/>
          </w:rPr>
          <w:drawing>
            <wp:inline distB="114300" distT="114300" distL="114300" distR="114300">
              <wp:extent cx="652463" cy="652463"/>
              <wp:effectExtent b="0" l="0" r="0" t="0"/>
              <wp:docPr id="10" name="image3.png"/>
              <a:graphic>
                <a:graphicData uri="http://schemas.openxmlformats.org/drawingml/2006/picture">
                  <pic:pic>
                    <pic:nvPicPr>
                      <pic:cNvPr id="0" name="image3.png"/>
                      <pic:cNvPicPr preferRelativeResize="0"/>
                    </pic:nvPicPr>
                    <pic:blipFill>
                      <a:blip r:embed="rId20"/>
                      <a:srcRect b="0" l="0" r="0" t="0"/>
                      <a:stretch>
                        <a:fillRect/>
                      </a:stretch>
                    </pic:blipFill>
                    <pic:spPr>
                      <a:xfrm>
                        <a:off x="0" y="0"/>
                        <a:ext cx="652463" cy="652463"/>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4D">
      <w:pPr>
        <w:pageBreakBefore w:val="0"/>
        <w:widowControl w:val="0"/>
        <w:spacing w:line="240" w:lineRule="auto"/>
        <w:jc w:val="center"/>
        <w:rPr>
          <w:sz w:val="20"/>
          <w:szCs w:val="20"/>
        </w:rPr>
      </w:pPr>
      <w:hyperlink r:id="rId21">
        <w:r w:rsidDel="00000000" w:rsidR="00000000" w:rsidRPr="00000000">
          <w:rPr>
            <w:sz w:val="20"/>
            <w:szCs w:val="20"/>
            <w:u w:val="single"/>
            <w:rtl w:val="0"/>
          </w:rPr>
          <w:t xml:space="preserve">https://bit.ly/3hdehpx</w:t>
        </w:r>
      </w:hyperlink>
      <w:r w:rsidDel="00000000" w:rsidR="00000000" w:rsidRPr="00000000">
        <w:rPr>
          <w:rtl w:val="0"/>
        </w:rPr>
      </w:r>
    </w:p>
    <w:p w:rsidR="00000000" w:rsidDel="00000000" w:rsidP="00000000" w:rsidRDefault="00000000" w:rsidRPr="00000000" w14:paraId="0000004E">
      <w:pPr>
        <w:pageBreakBefore w:val="0"/>
        <w:widowControl w:val="0"/>
        <w:spacing w:line="240" w:lineRule="auto"/>
        <w:jc w:val="center"/>
        <w:rPr>
          <w:sz w:val="20"/>
          <w:szCs w:val="20"/>
        </w:rPr>
      </w:pPr>
      <w:r w:rsidDel="00000000" w:rsidR="00000000" w:rsidRPr="00000000">
        <w:rPr>
          <w:rtl w:val="0"/>
        </w:rPr>
      </w:r>
    </w:p>
    <w:p w:rsidR="00000000" w:rsidDel="00000000" w:rsidP="00000000" w:rsidRDefault="00000000" w:rsidRPr="00000000" w14:paraId="0000004F">
      <w:pPr>
        <w:pageBreakBefore w:val="0"/>
        <w:jc w:val="both"/>
        <w:rPr/>
      </w:pPr>
      <w:r w:rsidDel="00000000" w:rsidR="00000000" w:rsidRPr="00000000">
        <w:rPr>
          <w:rtl w:val="0"/>
        </w:rPr>
      </w:r>
    </w:p>
    <w:p w:rsidR="00000000" w:rsidDel="00000000" w:rsidP="00000000" w:rsidRDefault="00000000" w:rsidRPr="00000000" w14:paraId="00000050">
      <w:pPr>
        <w:pageBreakBefore w:val="0"/>
        <w:rPr>
          <w:highlight w:val="yellow"/>
        </w:rPr>
      </w:pPr>
      <w:r w:rsidDel="00000000" w:rsidR="00000000" w:rsidRPr="00000000">
        <w:rPr>
          <w:rtl w:val="0"/>
        </w:rPr>
        <w:t xml:space="preserve">Familia</w:t>
      </w:r>
      <w:r w:rsidDel="00000000" w:rsidR="00000000" w:rsidRPr="00000000">
        <w:rPr>
          <w:rtl w:val="0"/>
        </w:rPr>
        <w:t xml:space="preserve">: en la actividad anterior, los chicos compararon intuitivamente las superficies de dos dibujos que realizaron utilizando los centímetros como unidad para medir los segmentos, es decir, las líneas de los dibujos. </w:t>
      </w:r>
      <w:r w:rsidDel="00000000" w:rsidR="00000000" w:rsidRPr="00000000">
        <w:rPr>
          <w:rtl w:val="0"/>
        </w:rPr>
      </w:r>
    </w:p>
    <w:p w:rsidR="00000000" w:rsidDel="00000000" w:rsidP="00000000" w:rsidRDefault="00000000" w:rsidRPr="00000000" w14:paraId="00000051">
      <w:pPr>
        <w:pageBreakBefore w:val="0"/>
        <w:rPr/>
      </w:pPr>
      <w:r w:rsidDel="00000000" w:rsidR="00000000" w:rsidRPr="00000000">
        <w:rPr>
          <w:rtl w:val="0"/>
        </w:rPr>
        <w:t xml:space="preserve">Ahora, deberán elegir otra unidad de medida que les permita realizar la medición de la superficie. Para hacerlo, ellos deberán descubrir -con su ayuda si es necesario- que una posibilidad es contar los cuadraditos o conjuntos de cuadraditos de cada dibujo. Es decir,   la unidad de medida puede estar constituida por uno, cuatro, seis o más cuadraditos. Lo importante es usar la misma unidad para medir ambos dibujos. </w:t>
      </w:r>
    </w:p>
    <w:p w:rsidR="00000000" w:rsidDel="00000000" w:rsidP="00000000" w:rsidRDefault="00000000" w:rsidRPr="00000000" w14:paraId="00000052">
      <w:pPr>
        <w:pageBreakBefore w:val="0"/>
        <w:rPr/>
      </w:pPr>
      <w:r w:rsidDel="00000000" w:rsidR="00000000" w:rsidRPr="00000000">
        <w:rPr>
          <w:rtl w:val="0"/>
        </w:rPr>
      </w:r>
    </w:p>
    <w:p w:rsidR="00000000" w:rsidDel="00000000" w:rsidP="00000000" w:rsidRDefault="00000000" w:rsidRPr="00000000" w14:paraId="00000053">
      <w:pPr>
        <w:pageBreakBefore w:val="0"/>
        <w:rPr/>
      </w:pPr>
      <w:r w:rsidDel="00000000" w:rsidR="00000000" w:rsidRPr="00000000">
        <w:rPr>
          <w:rtl w:val="0"/>
        </w:rPr>
        <w:t xml:space="preserve">Para que los chicos se den cuenta de cuál de los dos dibujos tiene mayor superficie, pueden orientarlos con estas preguntas: </w:t>
      </w:r>
    </w:p>
    <w:p w:rsidR="00000000" w:rsidDel="00000000" w:rsidP="00000000" w:rsidRDefault="00000000" w:rsidRPr="00000000" w14:paraId="00000054">
      <w:pPr>
        <w:pageBreakBefore w:val="0"/>
        <w:rPr/>
      </w:pPr>
      <w:r w:rsidDel="00000000" w:rsidR="00000000" w:rsidRPr="00000000">
        <w:rPr>
          <w:rtl w:val="0"/>
        </w:rPr>
        <w:t xml:space="preserve">¿Cuántos cuadraditos mide el perro de Juan?, ¿y la casa de María? ¿Tienen la misma forma? ¿Usaron la misma cantidad de papel?, ¿por qué?, ¿cómo se dieron cuenta?</w:t>
      </w:r>
    </w:p>
    <w:p w:rsidR="00000000" w:rsidDel="00000000" w:rsidP="00000000" w:rsidRDefault="00000000" w:rsidRPr="00000000" w14:paraId="00000055">
      <w:pPr>
        <w:pageBreakBefore w:val="0"/>
        <w:rPr/>
      </w:pPr>
      <w:r w:rsidDel="00000000" w:rsidR="00000000" w:rsidRPr="00000000">
        <w:rPr>
          <w:rtl w:val="0"/>
        </w:rPr>
      </w:r>
    </w:p>
    <w:p w:rsidR="00000000" w:rsidDel="00000000" w:rsidP="00000000" w:rsidRDefault="00000000" w:rsidRPr="00000000" w14:paraId="00000056">
      <w:pPr>
        <w:pageBreakBefore w:val="0"/>
        <w:rPr/>
      </w:pPr>
      <w:r w:rsidDel="00000000" w:rsidR="00000000" w:rsidRPr="00000000">
        <w:rPr>
          <w:rtl w:val="0"/>
        </w:rPr>
        <w:t xml:space="preserve">El objetivo es que los niños y niñas  lleguen a la conclusión de que ambas figuras tienen la misma cantidad de cuadraditos o de rectángulos (según la unidad que hayan elegido para medir). Por lo tanto, los dos dibujos tienen la misma superficie a pesar de tener formas muy diferentes.</w:t>
      </w:r>
    </w:p>
    <w:p w:rsidR="00000000" w:rsidDel="00000000" w:rsidP="00000000" w:rsidRDefault="00000000" w:rsidRPr="00000000" w14:paraId="00000057">
      <w:pPr>
        <w:pageBreakBefore w:val="0"/>
        <w:rPr/>
      </w:pPr>
      <w:r w:rsidDel="00000000" w:rsidR="00000000" w:rsidRPr="00000000">
        <w:rPr>
          <w:rtl w:val="0"/>
        </w:rPr>
        <w:t xml:space="preserve">Las respuestas a las preguntas y la conclusión pueden escribirse en las carpetas o grabar audios para mandar a sus maestras.</w:t>
      </w:r>
    </w:p>
    <w:p w:rsidR="00000000" w:rsidDel="00000000" w:rsidP="00000000" w:rsidRDefault="00000000" w:rsidRPr="00000000" w14:paraId="00000058">
      <w:pPr>
        <w:pageBreakBefore w:val="0"/>
        <w:spacing w:before="200" w:lineRule="auto"/>
        <w:ind w:right="240"/>
        <w:rPr>
          <w:b w:val="1"/>
          <w:color w:val="c44353"/>
          <w:sz w:val="32"/>
          <w:szCs w:val="32"/>
        </w:rPr>
      </w:pPr>
      <w:r w:rsidDel="00000000" w:rsidR="00000000" w:rsidRPr="00000000">
        <w:rPr>
          <w:rtl w:val="0"/>
        </w:rPr>
      </w:r>
    </w:p>
    <w:p w:rsidR="00000000" w:rsidDel="00000000" w:rsidP="00000000" w:rsidRDefault="00000000" w:rsidRPr="00000000" w14:paraId="00000059">
      <w:pPr>
        <w:pageBreakBefore w:val="0"/>
        <w:spacing w:before="200" w:lineRule="auto"/>
        <w:ind w:right="240"/>
        <w:rPr>
          <w:b w:val="1"/>
          <w:sz w:val="32"/>
          <w:szCs w:val="32"/>
        </w:rPr>
      </w:pPr>
      <w:r w:rsidDel="00000000" w:rsidR="00000000" w:rsidRPr="00000000">
        <w:rPr>
          <w:b w:val="1"/>
          <w:color w:val="a8c13e"/>
          <w:sz w:val="32"/>
          <w:szCs w:val="32"/>
          <w:rtl w:val="0"/>
        </w:rPr>
        <w:t xml:space="preserve">ACTIVIDAD 2 |</w:t>
      </w:r>
      <w:r w:rsidDel="00000000" w:rsidR="00000000" w:rsidRPr="00000000">
        <w:rPr>
          <w:b w:val="1"/>
          <w:sz w:val="32"/>
          <w:szCs w:val="32"/>
          <w:rtl w:val="0"/>
        </w:rPr>
        <w:t xml:space="preserve"> </w:t>
      </w:r>
      <w:r w:rsidDel="00000000" w:rsidR="00000000" w:rsidRPr="00000000">
        <w:rPr>
          <w:sz w:val="32"/>
          <w:szCs w:val="32"/>
          <w:rtl w:val="0"/>
        </w:rPr>
        <w:t xml:space="preserve">Collage</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5A">
      <w:pPr>
        <w:pageBreakBefore w:val="0"/>
        <w:ind w:left="0" w:right="240" w:firstLine="0"/>
        <w:rPr/>
      </w:pPr>
      <w:r w:rsidDel="00000000" w:rsidR="00000000" w:rsidRPr="00000000">
        <w:rPr>
          <w:rtl w:val="0"/>
        </w:rPr>
      </w:r>
    </w:p>
    <w:p w:rsidR="00000000" w:rsidDel="00000000" w:rsidP="00000000" w:rsidRDefault="00000000" w:rsidRPr="00000000" w14:paraId="0000005B">
      <w:pPr>
        <w:pageBreakBefore w:val="0"/>
        <w:numPr>
          <w:ilvl w:val="0"/>
          <w:numId w:val="12"/>
        </w:numPr>
        <w:ind w:left="720" w:right="240" w:hanging="360"/>
        <w:rPr/>
      </w:pPr>
      <w:r w:rsidDel="00000000" w:rsidR="00000000" w:rsidRPr="00000000">
        <w:rPr>
          <w:b w:val="1"/>
          <w:rtl w:val="0"/>
        </w:rPr>
        <w:t xml:space="preserve">Impriman y recorten </w:t>
      </w:r>
      <w:r w:rsidDel="00000000" w:rsidR="00000000" w:rsidRPr="00000000">
        <w:rPr>
          <w:rtl w:val="0"/>
        </w:rPr>
        <w:t xml:space="preserve">todas las figuras que se encuentran en el documento al que accederán haciendo clic sobre la imagen. Tengan en cuenta que la que pusimos a continuación es solo un ejemplo. Antes de imprimir, no se olviden de configurar la impresora para papel de tamaño A4.</w:t>
      </w:r>
    </w:p>
    <w:p w:rsidR="00000000" w:rsidDel="00000000" w:rsidP="00000000" w:rsidRDefault="00000000" w:rsidRPr="00000000" w14:paraId="0000005C">
      <w:pPr>
        <w:pageBreakBefore w:val="0"/>
        <w:ind w:left="720" w:right="240" w:firstLine="0"/>
        <w:rPr/>
      </w:pPr>
      <w:r w:rsidDel="00000000" w:rsidR="00000000" w:rsidRPr="00000000">
        <w:rPr>
          <w:rtl w:val="0"/>
        </w:rPr>
      </w:r>
    </w:p>
    <w:p w:rsidR="00000000" w:rsidDel="00000000" w:rsidP="00000000" w:rsidRDefault="00000000" w:rsidRPr="00000000" w14:paraId="0000005D">
      <w:pPr>
        <w:pageBreakBefore w:val="0"/>
        <w:ind w:left="0" w:right="-40.8661417322827" w:firstLine="0"/>
        <w:jc w:val="center"/>
        <w:rPr/>
      </w:pPr>
      <w:r w:rsidDel="00000000" w:rsidR="00000000" w:rsidRPr="00000000">
        <w:rPr/>
        <w:drawing>
          <wp:inline distB="114300" distT="114300" distL="114300" distR="114300">
            <wp:extent cx="3294225" cy="1652244"/>
            <wp:effectExtent b="0" l="0" r="0" t="0"/>
            <wp:docPr id="25" name="image18.png"/>
            <a:graphic>
              <a:graphicData uri="http://schemas.openxmlformats.org/drawingml/2006/picture">
                <pic:pic>
                  <pic:nvPicPr>
                    <pic:cNvPr id="0" name="image18.png"/>
                    <pic:cNvPicPr preferRelativeResize="0"/>
                  </pic:nvPicPr>
                  <pic:blipFill>
                    <a:blip r:embed="rId22"/>
                    <a:srcRect b="0" l="0" r="0" t="0"/>
                    <a:stretch>
                      <a:fillRect/>
                    </a:stretch>
                  </pic:blipFill>
                  <pic:spPr>
                    <a:xfrm>
                      <a:off x="0" y="0"/>
                      <a:ext cx="3294225" cy="1652244"/>
                    </a:xfrm>
                    <a:prstGeom prst="rect"/>
                    <a:ln/>
                  </pic:spPr>
                </pic:pic>
              </a:graphicData>
            </a:graphic>
          </wp:inline>
        </w:drawing>
      </w:r>
      <w:r w:rsidDel="00000000" w:rsidR="00000000" w:rsidRPr="00000000">
        <w:rPr>
          <w:rtl w:val="0"/>
        </w:rPr>
      </w:r>
    </w:p>
    <w:p w:rsidR="00000000" w:rsidDel="00000000" w:rsidP="00000000" w:rsidRDefault="00000000" w:rsidRPr="00000000" w14:paraId="0000005E">
      <w:pPr>
        <w:pageBreakBefore w:val="0"/>
        <w:ind w:left="720" w:right="240" w:firstLine="0"/>
        <w:jc w:val="center"/>
        <w:rPr>
          <w:sz w:val="20"/>
          <w:szCs w:val="20"/>
        </w:rPr>
      </w:pPr>
      <w:r w:rsidDel="00000000" w:rsidR="00000000" w:rsidRPr="00000000">
        <w:rPr>
          <w:rtl w:val="0"/>
        </w:rPr>
      </w:r>
    </w:p>
    <w:p w:rsidR="00000000" w:rsidDel="00000000" w:rsidP="00000000" w:rsidRDefault="00000000" w:rsidRPr="00000000" w14:paraId="0000005F">
      <w:pPr>
        <w:pageBreakBefore w:val="0"/>
        <w:ind w:left="0" w:right="-40.8661417322827" w:firstLine="0"/>
        <w:jc w:val="center"/>
        <w:rPr>
          <w:sz w:val="20"/>
          <w:szCs w:val="20"/>
        </w:rPr>
      </w:pPr>
      <w:r w:rsidDel="00000000" w:rsidR="00000000" w:rsidRPr="00000000">
        <w:rPr>
          <w:sz w:val="20"/>
          <w:szCs w:val="20"/>
          <w:rtl w:val="0"/>
        </w:rPr>
        <w:t xml:space="preserve">PARA ACCEDER A LAS FIGURAS HACER CLIC </w:t>
      </w:r>
      <w:hyperlink r:id="rId23">
        <w:r w:rsidDel="00000000" w:rsidR="00000000" w:rsidRPr="00000000">
          <w:rPr>
            <w:sz w:val="20"/>
            <w:szCs w:val="20"/>
            <w:u w:val="single"/>
            <w:rtl w:val="0"/>
          </w:rPr>
          <w:t xml:space="preserve">AQUÍ</w:t>
        </w:r>
      </w:hyperlink>
      <w:r w:rsidDel="00000000" w:rsidR="00000000" w:rsidRPr="00000000">
        <w:rPr>
          <w:rtl w:val="0"/>
        </w:rPr>
      </w:r>
    </w:p>
    <w:p w:rsidR="00000000" w:rsidDel="00000000" w:rsidP="00000000" w:rsidRDefault="00000000" w:rsidRPr="00000000" w14:paraId="00000060">
      <w:pPr>
        <w:pageBreakBefore w:val="0"/>
        <w:ind w:left="720" w:right="240" w:firstLine="0"/>
        <w:rPr/>
      </w:pPr>
      <w:r w:rsidDel="00000000" w:rsidR="00000000" w:rsidRPr="00000000">
        <w:rPr>
          <w:rtl w:val="0"/>
        </w:rPr>
      </w:r>
    </w:p>
    <w:p w:rsidR="00000000" w:rsidDel="00000000" w:rsidP="00000000" w:rsidRDefault="00000000" w:rsidRPr="00000000" w14:paraId="00000061">
      <w:pPr>
        <w:pageBreakBefore w:val="0"/>
        <w:ind w:left="720" w:right="240" w:firstLine="0"/>
        <w:rPr/>
      </w:pPr>
      <w:r w:rsidDel="00000000" w:rsidR="00000000" w:rsidRPr="00000000">
        <w:rPr>
          <w:rtl w:val="0"/>
        </w:rPr>
      </w:r>
    </w:p>
    <w:p w:rsidR="00000000" w:rsidDel="00000000" w:rsidP="00000000" w:rsidRDefault="00000000" w:rsidRPr="00000000" w14:paraId="00000062">
      <w:pPr>
        <w:pageBreakBefore w:val="0"/>
        <w:ind w:left="720" w:right="240" w:firstLine="0"/>
        <w:rPr/>
      </w:pPr>
      <w:r w:rsidDel="00000000" w:rsidR="00000000" w:rsidRPr="00000000">
        <w:rPr>
          <w:rtl w:val="0"/>
        </w:rPr>
        <w:t xml:space="preserve">Si no tienen impresora, no se preocupen. Pueden construir las figuras teniendo en cuenta las siguientes medidas: </w:t>
      </w:r>
    </w:p>
    <w:p w:rsidR="00000000" w:rsidDel="00000000" w:rsidP="00000000" w:rsidRDefault="00000000" w:rsidRPr="00000000" w14:paraId="00000063">
      <w:pPr>
        <w:pageBreakBefore w:val="0"/>
        <w:ind w:left="720" w:right="240" w:firstLine="0"/>
        <w:rPr/>
      </w:pPr>
      <w:r w:rsidDel="00000000" w:rsidR="00000000" w:rsidRPr="00000000">
        <w:rPr>
          <w:rtl w:val="0"/>
        </w:rPr>
      </w:r>
    </w:p>
    <w:tbl>
      <w:tblPr>
        <w:tblStyle w:val="Table2"/>
        <w:tblW w:w="5640.0" w:type="dxa"/>
        <w:jc w:val="left"/>
        <w:tblInd w:w="1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170"/>
        <w:gridCol w:w="1470"/>
        <w:tblGridChange w:id="0">
          <w:tblGrid>
            <w:gridCol w:w="4170"/>
            <w:gridCol w:w="1470"/>
          </w:tblGrid>
        </w:tblGridChange>
      </w:tblGrid>
      <w:tr>
        <w:trPr>
          <w:cantSplit w:val="0"/>
          <w:tblHeader w:val="0"/>
        </w:trPr>
        <w:tc>
          <w:tcPr>
            <w:tcBorders>
              <w:top w:color="a8c13e" w:space="0" w:sz="8" w:val="single"/>
              <w:left w:color="a8c13e" w:space="0" w:sz="8" w:val="single"/>
              <w:bottom w:color="a8c13e" w:space="0" w:sz="8" w:val="single"/>
              <w:right w:color="a8c13e"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83.46456692913375" w:right="0" w:firstLine="0"/>
              <w:rPr>
                <w:b w:val="1"/>
              </w:rPr>
            </w:pPr>
            <w:r w:rsidDel="00000000" w:rsidR="00000000" w:rsidRPr="00000000">
              <w:rPr>
                <w:b w:val="1"/>
                <w:rtl w:val="0"/>
              </w:rPr>
              <w:t xml:space="preserve">Figuras</w:t>
            </w:r>
          </w:p>
        </w:tc>
        <w:tc>
          <w:tcPr>
            <w:tcBorders>
              <w:top w:color="a8c13e" w:space="0" w:sz="8" w:val="single"/>
              <w:left w:color="a8c13e" w:space="0" w:sz="8" w:val="single"/>
              <w:bottom w:color="a8c13e" w:space="0" w:sz="8" w:val="single"/>
              <w:right w:color="a8c13e"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Cantidad</w:t>
            </w:r>
          </w:p>
        </w:tc>
      </w:tr>
      <w:tr>
        <w:trPr>
          <w:cantSplit w:val="0"/>
          <w:tblHeader w:val="0"/>
        </w:trPr>
        <w:tc>
          <w:tcPr>
            <w:tcBorders>
              <w:top w:color="a8c13e" w:space="0" w:sz="8" w:val="single"/>
              <w:left w:color="a8c13e" w:space="0" w:sz="8" w:val="single"/>
              <w:bottom w:color="a8c13e" w:space="0" w:sz="8" w:val="single"/>
              <w:right w:color="a8c13e"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6">
            <w:pPr>
              <w:pageBreakBefore w:val="0"/>
              <w:widowControl w:val="0"/>
              <w:spacing w:line="240" w:lineRule="auto"/>
              <w:ind w:left="283.46456692913375" w:firstLine="0"/>
              <w:rPr/>
            </w:pPr>
            <w:r w:rsidDel="00000000" w:rsidR="00000000" w:rsidRPr="00000000">
              <w:rPr>
                <w:rtl w:val="0"/>
              </w:rPr>
              <w:t xml:space="preserve">Rectángulos azules (4 cm x 2 cm)</w:t>
            </w:r>
          </w:p>
        </w:tc>
        <w:tc>
          <w:tcPr>
            <w:tcBorders>
              <w:top w:color="a8c13e" w:space="0" w:sz="8" w:val="single"/>
              <w:left w:color="a8c13e" w:space="0" w:sz="8" w:val="single"/>
              <w:bottom w:color="a8c13e" w:space="0" w:sz="8" w:val="single"/>
              <w:right w:color="a8c13e"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7">
            <w:pPr>
              <w:pageBreakBefore w:val="0"/>
              <w:widowControl w:val="0"/>
              <w:spacing w:line="240" w:lineRule="auto"/>
              <w:jc w:val="center"/>
              <w:rPr/>
            </w:pPr>
            <w:r w:rsidDel="00000000" w:rsidR="00000000" w:rsidRPr="00000000">
              <w:rPr>
                <w:rtl w:val="0"/>
              </w:rPr>
              <w:t xml:space="preserve">6</w:t>
            </w:r>
          </w:p>
        </w:tc>
      </w:tr>
      <w:tr>
        <w:trPr>
          <w:cantSplit w:val="0"/>
          <w:tblHeader w:val="0"/>
        </w:trPr>
        <w:tc>
          <w:tcPr>
            <w:tcBorders>
              <w:top w:color="a8c13e" w:space="0" w:sz="8" w:val="single"/>
              <w:left w:color="a8c13e" w:space="0" w:sz="8" w:val="single"/>
              <w:bottom w:color="a8c13e" w:space="0" w:sz="8" w:val="single"/>
              <w:right w:color="a8c13e"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83.46456692913375" w:right="0" w:firstLine="0"/>
              <w:rPr/>
            </w:pPr>
            <w:r w:rsidDel="00000000" w:rsidR="00000000" w:rsidRPr="00000000">
              <w:rPr>
                <w:rtl w:val="0"/>
              </w:rPr>
              <w:t xml:space="preserve">Cuadrados rojos (2 cm x 2 cm)</w:t>
            </w:r>
          </w:p>
        </w:tc>
        <w:tc>
          <w:tcPr>
            <w:tcBorders>
              <w:top w:color="a8c13e" w:space="0" w:sz="8" w:val="single"/>
              <w:left w:color="a8c13e" w:space="0" w:sz="8" w:val="single"/>
              <w:bottom w:color="a8c13e" w:space="0" w:sz="8" w:val="single"/>
              <w:right w:color="a8c13e"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w:t>
            </w:r>
          </w:p>
        </w:tc>
      </w:tr>
      <w:tr>
        <w:trPr>
          <w:cantSplit w:val="0"/>
          <w:tblHeader w:val="0"/>
        </w:trPr>
        <w:tc>
          <w:tcPr>
            <w:tcBorders>
              <w:top w:color="a8c13e" w:space="0" w:sz="8" w:val="single"/>
              <w:left w:color="a8c13e" w:space="0" w:sz="8" w:val="single"/>
              <w:bottom w:color="a8c13e" w:space="0" w:sz="8" w:val="single"/>
              <w:right w:color="a8c13e"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83.46456692913375" w:right="0" w:firstLine="0"/>
              <w:rPr/>
            </w:pPr>
            <w:r w:rsidDel="00000000" w:rsidR="00000000" w:rsidRPr="00000000">
              <w:rPr>
                <w:rtl w:val="0"/>
              </w:rPr>
              <w:t xml:space="preserve">Rectángulos naranja (2 cm x 1 cm)</w:t>
            </w:r>
          </w:p>
        </w:tc>
        <w:tc>
          <w:tcPr>
            <w:tcBorders>
              <w:top w:color="a8c13e" w:space="0" w:sz="8" w:val="single"/>
              <w:left w:color="a8c13e" w:space="0" w:sz="8" w:val="single"/>
              <w:bottom w:color="a8c13e" w:space="0" w:sz="8" w:val="single"/>
              <w:right w:color="a8c13e"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24</w:t>
            </w:r>
          </w:p>
        </w:tc>
      </w:tr>
      <w:tr>
        <w:trPr>
          <w:cantSplit w:val="0"/>
          <w:tblHeader w:val="0"/>
        </w:trPr>
        <w:tc>
          <w:tcPr>
            <w:tcBorders>
              <w:top w:color="a8c13e" w:space="0" w:sz="8" w:val="single"/>
              <w:left w:color="a8c13e" w:space="0" w:sz="8" w:val="single"/>
              <w:bottom w:color="a8c13e" w:space="0" w:sz="8" w:val="single"/>
              <w:right w:color="a8c13e"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83.46456692913375" w:right="0" w:firstLine="0"/>
              <w:rPr/>
            </w:pPr>
            <w:r w:rsidDel="00000000" w:rsidR="00000000" w:rsidRPr="00000000">
              <w:rPr>
                <w:rtl w:val="0"/>
              </w:rPr>
              <w:t xml:space="preserve">Cuadrados verdes (1 cm x 1 cm)</w:t>
            </w:r>
          </w:p>
        </w:tc>
        <w:tc>
          <w:tcPr>
            <w:tcBorders>
              <w:top w:color="a8c13e" w:space="0" w:sz="8" w:val="single"/>
              <w:left w:color="a8c13e" w:space="0" w:sz="8" w:val="single"/>
              <w:bottom w:color="a8c13e" w:space="0" w:sz="8" w:val="single"/>
              <w:right w:color="a8c13e"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48</w:t>
            </w:r>
          </w:p>
        </w:tc>
      </w:tr>
    </w:tbl>
    <w:p w:rsidR="00000000" w:rsidDel="00000000" w:rsidP="00000000" w:rsidRDefault="00000000" w:rsidRPr="00000000" w14:paraId="0000006E">
      <w:pPr>
        <w:pageBreakBefore w:val="0"/>
        <w:ind w:right="240"/>
        <w:rPr/>
      </w:pPr>
      <w:r w:rsidDel="00000000" w:rsidR="00000000" w:rsidRPr="00000000">
        <w:rPr>
          <w:rtl w:val="0"/>
        </w:rPr>
      </w:r>
    </w:p>
    <w:p w:rsidR="00000000" w:rsidDel="00000000" w:rsidP="00000000" w:rsidRDefault="00000000" w:rsidRPr="00000000" w14:paraId="0000006F">
      <w:pPr>
        <w:pageBreakBefore w:val="0"/>
        <w:ind w:left="0" w:right="240" w:firstLine="0"/>
        <w:jc w:val="left"/>
        <w:rPr>
          <w:b w:val="1"/>
        </w:rPr>
      </w:pPr>
      <w:r w:rsidDel="00000000" w:rsidR="00000000" w:rsidRPr="00000000">
        <w:rPr>
          <w:rtl w:val="0"/>
        </w:rPr>
      </w:r>
    </w:p>
    <w:p w:rsidR="00000000" w:rsidDel="00000000" w:rsidP="00000000" w:rsidRDefault="00000000" w:rsidRPr="00000000" w14:paraId="00000070">
      <w:pPr>
        <w:pageBreakBefore w:val="0"/>
        <w:numPr>
          <w:ilvl w:val="0"/>
          <w:numId w:val="12"/>
        </w:numPr>
        <w:ind w:left="720" w:right="240" w:hanging="360"/>
        <w:jc w:val="center"/>
        <w:rPr>
          <w:u w:val="none"/>
        </w:rPr>
      </w:pPr>
      <w:r w:rsidDel="00000000" w:rsidR="00000000" w:rsidRPr="00000000">
        <w:rPr>
          <w:b w:val="1"/>
          <w:rtl w:val="0"/>
        </w:rPr>
        <w:t xml:space="preserve">Elijan solo una </w:t>
      </w:r>
      <w:r w:rsidDel="00000000" w:rsidR="00000000" w:rsidRPr="00000000">
        <w:rPr>
          <w:rtl w:val="0"/>
        </w:rPr>
        <w:t xml:space="preserve">de las siguientes figuras, la que les guste. La figura que eligieron les servirá para medir. </w:t>
      </w:r>
      <w:r w:rsidDel="00000000" w:rsidR="00000000" w:rsidRPr="00000000">
        <w:rPr>
          <w:rtl w:val="0"/>
        </w:rPr>
      </w:r>
    </w:p>
    <w:p w:rsidR="00000000" w:rsidDel="00000000" w:rsidP="00000000" w:rsidRDefault="00000000" w:rsidRPr="00000000" w14:paraId="00000071">
      <w:pPr>
        <w:pageBreakBefore w:val="0"/>
        <w:ind w:left="720" w:right="240" w:firstLine="0"/>
        <w:jc w:val="left"/>
        <w:rPr/>
      </w:pPr>
      <w:r w:rsidDel="00000000" w:rsidR="00000000" w:rsidRPr="00000000">
        <w:rPr>
          <w:rtl w:val="0"/>
        </w:rPr>
      </w:r>
    </w:p>
    <w:p w:rsidR="00000000" w:rsidDel="00000000" w:rsidP="00000000" w:rsidRDefault="00000000" w:rsidRPr="00000000" w14:paraId="00000072">
      <w:pPr>
        <w:pageBreakBefore w:val="0"/>
        <w:ind w:left="720" w:right="240" w:firstLine="0"/>
        <w:jc w:val="center"/>
        <w:rPr/>
      </w:pPr>
      <w:r w:rsidDel="00000000" w:rsidR="00000000" w:rsidRPr="00000000">
        <w:rPr/>
        <w:drawing>
          <wp:inline distB="114300" distT="114300" distL="114300" distR="114300">
            <wp:extent cx="2409825" cy="2619375"/>
            <wp:effectExtent b="0" l="0" r="0" t="0"/>
            <wp:docPr id="33" name="image15.png"/>
            <a:graphic>
              <a:graphicData uri="http://schemas.openxmlformats.org/drawingml/2006/picture">
                <pic:pic>
                  <pic:nvPicPr>
                    <pic:cNvPr id="0" name="image15.png"/>
                    <pic:cNvPicPr preferRelativeResize="0"/>
                  </pic:nvPicPr>
                  <pic:blipFill>
                    <a:blip r:embed="rId24"/>
                    <a:srcRect b="43531" l="0" r="0" t="0"/>
                    <a:stretch>
                      <a:fillRect/>
                    </a:stretch>
                  </pic:blipFill>
                  <pic:spPr>
                    <a:xfrm>
                      <a:off x="0" y="0"/>
                      <a:ext cx="2409825" cy="2619375"/>
                    </a:xfrm>
                    <a:prstGeom prst="rect"/>
                    <a:ln/>
                  </pic:spPr>
                </pic:pic>
              </a:graphicData>
            </a:graphic>
          </wp:inline>
        </w:drawing>
      </w:r>
      <w:r w:rsidDel="00000000" w:rsidR="00000000" w:rsidRPr="00000000">
        <w:rPr>
          <w:rtl w:val="0"/>
        </w:rPr>
      </w:r>
    </w:p>
    <w:p w:rsidR="00000000" w:rsidDel="00000000" w:rsidP="00000000" w:rsidRDefault="00000000" w:rsidRPr="00000000" w14:paraId="00000073">
      <w:pPr>
        <w:pageBreakBefore w:val="0"/>
        <w:ind w:left="720" w:right="240" w:firstLine="0"/>
        <w:jc w:val="center"/>
        <w:rPr/>
      </w:pPr>
      <w:r w:rsidDel="00000000" w:rsidR="00000000" w:rsidRPr="00000000">
        <w:rPr/>
        <w:drawing>
          <wp:inline distB="114300" distT="114300" distL="114300" distR="114300">
            <wp:extent cx="2409825" cy="2019300"/>
            <wp:effectExtent b="0" l="0" r="0" t="0"/>
            <wp:docPr id="28" name="image15.png"/>
            <a:graphic>
              <a:graphicData uri="http://schemas.openxmlformats.org/drawingml/2006/picture">
                <pic:pic>
                  <pic:nvPicPr>
                    <pic:cNvPr id="0" name="image15.png"/>
                    <pic:cNvPicPr preferRelativeResize="0"/>
                  </pic:nvPicPr>
                  <pic:blipFill>
                    <a:blip r:embed="rId24"/>
                    <a:srcRect b="0" l="0" r="0" t="56468"/>
                    <a:stretch>
                      <a:fillRect/>
                    </a:stretch>
                  </pic:blipFill>
                  <pic:spPr>
                    <a:xfrm>
                      <a:off x="0" y="0"/>
                      <a:ext cx="2409825" cy="2019300"/>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pageBreakBefore w:val="0"/>
        <w:ind w:left="720" w:right="240" w:firstLine="0"/>
        <w:rPr/>
      </w:pPr>
      <w:r w:rsidDel="00000000" w:rsidR="00000000" w:rsidRPr="00000000">
        <w:rPr>
          <w:rtl w:val="0"/>
        </w:rPr>
      </w:r>
    </w:p>
    <w:p w:rsidR="00000000" w:rsidDel="00000000" w:rsidP="00000000" w:rsidRDefault="00000000" w:rsidRPr="00000000" w14:paraId="00000075">
      <w:pPr>
        <w:pageBreakBefore w:val="0"/>
        <w:numPr>
          <w:ilvl w:val="0"/>
          <w:numId w:val="12"/>
        </w:numPr>
        <w:ind w:left="720" w:right="240" w:hanging="360"/>
        <w:rPr/>
      </w:pPr>
      <w:r w:rsidDel="00000000" w:rsidR="00000000" w:rsidRPr="00000000">
        <w:rPr>
          <w:b w:val="1"/>
          <w:rtl w:val="0"/>
        </w:rPr>
        <w:t xml:space="preserve">Cubran </w:t>
      </w:r>
      <w:r w:rsidDel="00000000" w:rsidR="00000000" w:rsidRPr="00000000">
        <w:rPr>
          <w:rtl w:val="0"/>
        </w:rPr>
        <w:t xml:space="preserve">el dibujo de la casa con las figura que eligieron. Por ejemplo: si eligieron el rectángulo, deberán cubrir la imagen solo con rectángulos.  </w:t>
      </w:r>
      <w:r w:rsidDel="00000000" w:rsidR="00000000" w:rsidRPr="00000000">
        <w:rPr>
          <w:b w:val="1"/>
          <w:rtl w:val="0"/>
        </w:rPr>
        <w:t xml:space="preserve">No tienen que pegar</w:t>
      </w:r>
      <w:r w:rsidDel="00000000" w:rsidR="00000000" w:rsidRPr="00000000">
        <w:rPr>
          <w:rtl w:val="0"/>
        </w:rPr>
        <w:t xml:space="preserve"> las figuras sobre el dibujo.  En la imagen que sigue les mostramos cómo hacerlo: hagan de cuenta que están colocando baldosas, no superpongan las figuras y tampoco dejen huecos.</w:t>
      </w:r>
    </w:p>
    <w:p w:rsidR="00000000" w:rsidDel="00000000" w:rsidP="00000000" w:rsidRDefault="00000000" w:rsidRPr="00000000" w14:paraId="00000076">
      <w:pPr>
        <w:pageBreakBefore w:val="0"/>
        <w:ind w:left="720" w:right="240" w:firstLine="0"/>
        <w:rPr/>
      </w:pPr>
      <w:r w:rsidDel="00000000" w:rsidR="00000000" w:rsidRPr="00000000">
        <w:rPr>
          <w:rtl w:val="0"/>
        </w:rPr>
        <w:t xml:space="preserve"> </w:t>
      </w:r>
    </w:p>
    <w:p w:rsidR="00000000" w:rsidDel="00000000" w:rsidP="00000000" w:rsidRDefault="00000000" w:rsidRPr="00000000" w14:paraId="00000077">
      <w:pPr>
        <w:pageBreakBefore w:val="0"/>
        <w:ind w:right="-40.8661417322827"/>
        <w:jc w:val="center"/>
        <w:rPr/>
      </w:pPr>
      <w:r w:rsidDel="00000000" w:rsidR="00000000" w:rsidRPr="00000000">
        <w:rPr/>
        <w:drawing>
          <wp:inline distB="114300" distT="114300" distL="114300" distR="114300">
            <wp:extent cx="2239800" cy="2809875"/>
            <wp:effectExtent b="0" l="0" r="0" t="0"/>
            <wp:docPr id="29" name="image16.png"/>
            <a:graphic>
              <a:graphicData uri="http://schemas.openxmlformats.org/drawingml/2006/picture">
                <pic:pic>
                  <pic:nvPicPr>
                    <pic:cNvPr id="0" name="image16.png"/>
                    <pic:cNvPicPr preferRelativeResize="0"/>
                  </pic:nvPicPr>
                  <pic:blipFill>
                    <a:blip r:embed="rId25"/>
                    <a:srcRect b="0" l="10125" r="5338" t="0"/>
                    <a:stretch>
                      <a:fillRect/>
                    </a:stretch>
                  </pic:blipFill>
                  <pic:spPr>
                    <a:xfrm>
                      <a:off x="0" y="0"/>
                      <a:ext cx="2239800" cy="2809875"/>
                    </a:xfrm>
                    <a:prstGeom prst="rect"/>
                    <a:ln/>
                  </pic:spPr>
                </pic:pic>
              </a:graphicData>
            </a:graphic>
          </wp:inline>
        </w:drawing>
      </w:r>
      <w:r w:rsidDel="00000000" w:rsidR="00000000" w:rsidRPr="00000000">
        <w:rPr>
          <w:rtl w:val="0"/>
        </w:rPr>
      </w:r>
    </w:p>
    <w:p w:rsidR="00000000" w:rsidDel="00000000" w:rsidP="00000000" w:rsidRDefault="00000000" w:rsidRPr="00000000" w14:paraId="00000078">
      <w:pPr>
        <w:pageBreakBefore w:val="0"/>
        <w:ind w:right="-40.8661417322827"/>
        <w:jc w:val="center"/>
        <w:rPr/>
      </w:pPr>
      <w:r w:rsidDel="00000000" w:rsidR="00000000" w:rsidRPr="00000000">
        <w:rPr>
          <w:rtl w:val="0"/>
        </w:rPr>
      </w:r>
    </w:p>
    <w:p w:rsidR="00000000" w:rsidDel="00000000" w:rsidP="00000000" w:rsidRDefault="00000000" w:rsidRPr="00000000" w14:paraId="00000079">
      <w:pPr>
        <w:pageBreakBefore w:val="0"/>
        <w:spacing w:before="200" w:lineRule="auto"/>
        <w:ind w:right="240"/>
        <w:rPr>
          <w:b w:val="1"/>
          <w:color w:val="c44353"/>
          <w:sz w:val="32"/>
          <w:szCs w:val="32"/>
        </w:rPr>
      </w:pPr>
      <w:r w:rsidDel="00000000" w:rsidR="00000000" w:rsidRPr="00000000">
        <w:rPr>
          <w:b w:val="1"/>
          <w:rtl w:val="0"/>
        </w:rPr>
        <w:t xml:space="preserve">4</w:t>
      </w:r>
      <w:r w:rsidDel="00000000" w:rsidR="00000000" w:rsidRPr="00000000">
        <w:rPr>
          <w:rtl w:val="0"/>
        </w:rPr>
        <w:t xml:space="preserve">. Ahora, hagan lo mismo con la figura del perro.</w:t>
      </w:r>
      <w:r w:rsidDel="00000000" w:rsidR="00000000" w:rsidRPr="00000000">
        <w:rPr>
          <w:b w:val="1"/>
          <w:color w:val="c44353"/>
          <w:sz w:val="32"/>
          <w:szCs w:val="32"/>
          <w:rtl w:val="0"/>
        </w:rPr>
        <w:t xml:space="preserve"> </w:t>
      </w:r>
      <w:r w:rsidDel="00000000" w:rsidR="00000000" w:rsidRPr="00000000">
        <w:rPr>
          <w:rtl w:val="0"/>
        </w:rPr>
      </w:r>
    </w:p>
    <w:p w:rsidR="00000000" w:rsidDel="00000000" w:rsidP="00000000" w:rsidRDefault="00000000" w:rsidRPr="00000000" w14:paraId="0000007A">
      <w:pPr>
        <w:pageBreakBefore w:val="0"/>
        <w:spacing w:before="200" w:lineRule="auto"/>
        <w:ind w:right="240"/>
        <w:rPr>
          <w:b w:val="1"/>
          <w:color w:val="c44353"/>
          <w:sz w:val="32"/>
          <w:szCs w:val="32"/>
        </w:rPr>
      </w:pPr>
      <w:r w:rsidDel="00000000" w:rsidR="00000000" w:rsidRPr="00000000">
        <w:rPr>
          <w:rtl w:val="0"/>
        </w:rPr>
      </w:r>
    </w:p>
    <w:p w:rsidR="00000000" w:rsidDel="00000000" w:rsidP="00000000" w:rsidRDefault="00000000" w:rsidRPr="00000000" w14:paraId="0000007B">
      <w:pPr>
        <w:pageBreakBefore w:val="0"/>
        <w:spacing w:before="200" w:lineRule="auto"/>
        <w:ind w:right="240"/>
        <w:rPr>
          <w:b w:val="1"/>
          <w:color w:val="c44353"/>
          <w:sz w:val="32"/>
          <w:szCs w:val="32"/>
        </w:rPr>
        <w:sectPr>
          <w:type w:val="nextPage"/>
          <w:pgSz w:h="16838" w:w="11906" w:orient="portrait"/>
          <w:pgMar w:bottom="1440.0000000000002" w:top="1440.0000000000002" w:left="1440.0000000000002" w:right="1440.0000000000002" w:header="0" w:footer="720"/>
        </w:sectPr>
      </w:pPr>
      <w:r w:rsidDel="00000000" w:rsidR="00000000" w:rsidRPr="00000000">
        <w:rPr>
          <w:rtl w:val="0"/>
        </w:rPr>
      </w:r>
    </w:p>
    <w:p w:rsidR="00000000" w:rsidDel="00000000" w:rsidP="00000000" w:rsidRDefault="00000000" w:rsidRPr="00000000" w14:paraId="0000007C">
      <w:pPr>
        <w:pageBreakBefore w:val="0"/>
        <w:spacing w:before="200" w:lineRule="auto"/>
        <w:ind w:right="240"/>
        <w:rPr>
          <w:sz w:val="32"/>
          <w:szCs w:val="32"/>
        </w:rPr>
      </w:pPr>
      <w:r w:rsidDel="00000000" w:rsidR="00000000" w:rsidRPr="00000000">
        <w:rPr>
          <w:b w:val="1"/>
          <w:color w:val="a8c13e"/>
          <w:sz w:val="32"/>
          <w:szCs w:val="32"/>
          <w:rtl w:val="0"/>
        </w:rPr>
        <w:t xml:space="preserve">ACTIVIDAD 3 |</w:t>
      </w:r>
      <w:r w:rsidDel="00000000" w:rsidR="00000000" w:rsidRPr="00000000">
        <w:rPr>
          <w:b w:val="1"/>
          <w:sz w:val="32"/>
          <w:szCs w:val="32"/>
          <w:rtl w:val="0"/>
        </w:rPr>
        <w:t xml:space="preserve"> </w:t>
      </w:r>
      <w:r w:rsidDel="00000000" w:rsidR="00000000" w:rsidRPr="00000000">
        <w:rPr>
          <w:sz w:val="32"/>
          <w:szCs w:val="32"/>
          <w:rtl w:val="0"/>
        </w:rPr>
        <w:t xml:space="preserve">¡A contar!</w:t>
      </w:r>
    </w:p>
    <w:p w:rsidR="00000000" w:rsidDel="00000000" w:rsidP="00000000" w:rsidRDefault="00000000" w:rsidRPr="00000000" w14:paraId="0000007D">
      <w:pPr>
        <w:pageBreakBefore w:val="0"/>
        <w:spacing w:before="0" w:lineRule="auto"/>
        <w:ind w:right="240"/>
        <w:rPr>
          <w:b w:val="1"/>
          <w:sz w:val="32"/>
          <w:szCs w:val="3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7E">
      <w:pPr>
        <w:pageBreakBefore w:val="0"/>
        <w:jc w:val="both"/>
        <w:rPr/>
      </w:pPr>
      <w:r w:rsidDel="00000000" w:rsidR="00000000" w:rsidRPr="00000000">
        <w:rPr>
          <w:rtl w:val="0"/>
        </w:rPr>
      </w:r>
    </w:p>
    <w:p w:rsidR="00000000" w:rsidDel="00000000" w:rsidP="00000000" w:rsidRDefault="00000000" w:rsidRPr="00000000" w14:paraId="0000007F">
      <w:pPr>
        <w:pageBreakBefore w:val="0"/>
        <w:numPr>
          <w:ilvl w:val="0"/>
          <w:numId w:val="17"/>
        </w:numPr>
        <w:ind w:left="720" w:hanging="360"/>
        <w:jc w:val="both"/>
        <w:rPr>
          <w:u w:val="none"/>
        </w:rPr>
      </w:pPr>
      <w:r w:rsidDel="00000000" w:rsidR="00000000" w:rsidRPr="00000000">
        <w:rPr>
          <w:rtl w:val="0"/>
        </w:rPr>
        <w:t xml:space="preserve">Hagan una tabla como la siguiente e </w:t>
      </w:r>
      <w:r w:rsidDel="00000000" w:rsidR="00000000" w:rsidRPr="00000000">
        <w:rPr>
          <w:rtl w:val="0"/>
        </w:rPr>
        <w:t xml:space="preserve">indiquen</w:t>
      </w:r>
      <w:r w:rsidDel="00000000" w:rsidR="00000000" w:rsidRPr="00000000">
        <w:rPr>
          <w:rtl w:val="0"/>
        </w:rPr>
        <w:t xml:space="preserve"> </w:t>
      </w:r>
      <w:r w:rsidDel="00000000" w:rsidR="00000000" w:rsidRPr="00000000">
        <w:rPr>
          <w:rtl w:val="0"/>
        </w:rPr>
        <w:t xml:space="preserve">la cantidad de figuras que usaron para cubrir ambas figuras: </w:t>
      </w:r>
    </w:p>
    <w:p w:rsidR="00000000" w:rsidDel="00000000" w:rsidP="00000000" w:rsidRDefault="00000000" w:rsidRPr="00000000" w14:paraId="00000080">
      <w:pPr>
        <w:pageBreakBefore w:val="0"/>
        <w:jc w:val="both"/>
        <w:rPr>
          <w:b w:val="1"/>
          <w:color w:val="c44353"/>
          <w:sz w:val="36"/>
          <w:szCs w:val="36"/>
        </w:rPr>
      </w:pPr>
      <w:r w:rsidDel="00000000" w:rsidR="00000000" w:rsidRPr="00000000">
        <w:rPr>
          <w:rtl w:val="0"/>
        </w:rPr>
      </w:r>
    </w:p>
    <w:tbl>
      <w:tblPr>
        <w:tblStyle w:val="Table3"/>
        <w:tblW w:w="8340.0" w:type="dxa"/>
        <w:jc w:val="left"/>
        <w:tblInd w:w="7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20"/>
        <w:gridCol w:w="2520"/>
        <w:gridCol w:w="3000"/>
        <w:tblGridChange w:id="0">
          <w:tblGrid>
            <w:gridCol w:w="2820"/>
            <w:gridCol w:w="2520"/>
            <w:gridCol w:w="3000"/>
          </w:tblGrid>
        </w:tblGridChange>
      </w:tblGrid>
      <w:tr>
        <w:trPr>
          <w:cantSplit w:val="0"/>
          <w:tblHeader w:val="0"/>
        </w:trPr>
        <w:tc>
          <w:tcPr>
            <w:tcBorders>
              <w:top w:color="efefef" w:space="0" w:sz="12" w:val="single"/>
              <w:left w:color="efefef" w:space="0" w:sz="12" w:val="single"/>
              <w:bottom w:color="efefef" w:space="0" w:sz="12" w:val="single"/>
              <w:right w:color="efefef"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8"/>
                <w:szCs w:val="28"/>
              </w:rPr>
            </w:pPr>
            <w:r w:rsidDel="00000000" w:rsidR="00000000" w:rsidRPr="00000000">
              <w:rPr>
                <w:b w:val="1"/>
                <w:sz w:val="28"/>
                <w:szCs w:val="28"/>
                <w:rtl w:val="0"/>
              </w:rPr>
              <w:t xml:space="preserve">Figura</w:t>
            </w:r>
          </w:p>
        </w:tc>
        <w:tc>
          <w:tcPr>
            <w:tcBorders>
              <w:top w:color="efefef" w:space="0" w:sz="12" w:val="single"/>
              <w:left w:color="efefef" w:space="0" w:sz="12" w:val="single"/>
              <w:bottom w:color="efefef" w:space="0" w:sz="12" w:val="single"/>
              <w:right w:color="efefef"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8"/>
                <w:szCs w:val="28"/>
              </w:rPr>
            </w:pPr>
            <w:r w:rsidDel="00000000" w:rsidR="00000000" w:rsidRPr="00000000">
              <w:rPr>
                <w:b w:val="1"/>
                <w:sz w:val="28"/>
                <w:szCs w:val="28"/>
                <w:rtl w:val="0"/>
              </w:rPr>
              <w:t xml:space="preserve">Perro</w:t>
            </w:r>
          </w:p>
        </w:tc>
        <w:tc>
          <w:tcPr>
            <w:tcBorders>
              <w:top w:color="efefef" w:space="0" w:sz="12" w:val="single"/>
              <w:left w:color="efefef" w:space="0" w:sz="12" w:val="single"/>
              <w:bottom w:color="efefef" w:space="0" w:sz="12" w:val="single"/>
              <w:right w:color="efefef"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8"/>
                <w:szCs w:val="28"/>
              </w:rPr>
            </w:pPr>
            <w:r w:rsidDel="00000000" w:rsidR="00000000" w:rsidRPr="00000000">
              <w:rPr>
                <w:b w:val="1"/>
                <w:sz w:val="28"/>
                <w:szCs w:val="28"/>
                <w:rtl w:val="0"/>
              </w:rPr>
              <w:t xml:space="preserve">Casa</w:t>
            </w:r>
          </w:p>
        </w:tc>
      </w:tr>
      <w:tr>
        <w:trPr>
          <w:cantSplit w:val="0"/>
          <w:tblHeader w:val="0"/>
        </w:trPr>
        <w:tc>
          <w:tcPr>
            <w:tcBorders>
              <w:top w:color="efefef" w:space="0" w:sz="12" w:val="single"/>
              <w:left w:color="efefef" w:space="0" w:sz="12" w:val="single"/>
              <w:bottom w:color="efefef" w:space="0" w:sz="12" w:val="single"/>
              <w:right w:color="efefef"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c44353"/>
                <w:sz w:val="36"/>
                <w:szCs w:val="36"/>
              </w:rPr>
            </w:pPr>
            <w:r w:rsidDel="00000000" w:rsidR="00000000" w:rsidRPr="00000000">
              <w:rPr>
                <w:b w:val="1"/>
                <w:color w:val="c44353"/>
                <w:sz w:val="36"/>
                <w:szCs w:val="36"/>
              </w:rPr>
              <w:drawing>
                <wp:inline distB="114300" distT="114300" distL="114300" distR="114300">
                  <wp:extent cx="1743075" cy="838200"/>
                  <wp:effectExtent b="0" l="0" r="0" t="0"/>
                  <wp:docPr id="3" name="image4.png"/>
                  <a:graphic>
                    <a:graphicData uri="http://schemas.openxmlformats.org/drawingml/2006/picture">
                      <pic:pic>
                        <pic:nvPicPr>
                          <pic:cNvPr id="0" name="image4.png"/>
                          <pic:cNvPicPr preferRelativeResize="0"/>
                        </pic:nvPicPr>
                        <pic:blipFill>
                          <a:blip r:embed="rId26"/>
                          <a:srcRect b="0" l="0" r="0" t="0"/>
                          <a:stretch>
                            <a:fillRect/>
                          </a:stretch>
                        </pic:blipFill>
                        <pic:spPr>
                          <a:xfrm>
                            <a:off x="0" y="0"/>
                            <a:ext cx="1743075" cy="838200"/>
                          </a:xfrm>
                          <a:prstGeom prst="rect"/>
                          <a:ln/>
                        </pic:spPr>
                      </pic:pic>
                    </a:graphicData>
                  </a:graphic>
                </wp:inline>
              </w:drawing>
            </w:r>
            <w:r w:rsidDel="00000000" w:rsidR="00000000" w:rsidRPr="00000000">
              <w:rPr>
                <w:rtl w:val="0"/>
              </w:rPr>
            </w:r>
          </w:p>
        </w:tc>
        <w:tc>
          <w:tcPr>
            <w:tcBorders>
              <w:top w:color="efefef" w:space="0" w:sz="12" w:val="single"/>
              <w:left w:color="efefef" w:space="0" w:sz="12" w:val="single"/>
              <w:bottom w:color="efefef" w:space="0" w:sz="12" w:val="single"/>
              <w:right w:color="efefef"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c44353"/>
                <w:sz w:val="36"/>
                <w:szCs w:val="36"/>
              </w:rPr>
            </w:pPr>
            <w:r w:rsidDel="00000000" w:rsidR="00000000" w:rsidRPr="00000000">
              <w:rPr>
                <w:rtl w:val="0"/>
              </w:rPr>
            </w:r>
          </w:p>
        </w:tc>
        <w:tc>
          <w:tcPr>
            <w:tcBorders>
              <w:top w:color="efefef" w:space="0" w:sz="12" w:val="single"/>
              <w:left w:color="efefef" w:space="0" w:sz="12" w:val="single"/>
              <w:bottom w:color="efefef" w:space="0" w:sz="12" w:val="single"/>
              <w:right w:color="efefef"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c44353"/>
                <w:sz w:val="36"/>
                <w:szCs w:val="36"/>
              </w:rPr>
            </w:pPr>
            <w:r w:rsidDel="00000000" w:rsidR="00000000" w:rsidRPr="00000000">
              <w:rPr>
                <w:rtl w:val="0"/>
              </w:rPr>
            </w:r>
          </w:p>
        </w:tc>
      </w:tr>
      <w:tr>
        <w:trPr>
          <w:cantSplit w:val="0"/>
          <w:tblHeader w:val="0"/>
        </w:trPr>
        <w:tc>
          <w:tcPr>
            <w:tcBorders>
              <w:top w:color="efefef" w:space="0" w:sz="12" w:val="single"/>
              <w:left w:color="efefef" w:space="0" w:sz="12" w:val="single"/>
              <w:bottom w:color="efefef" w:space="0" w:sz="12" w:val="single"/>
              <w:right w:color="efefef"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c44353"/>
                <w:sz w:val="36"/>
                <w:szCs w:val="36"/>
              </w:rPr>
            </w:pPr>
            <w:r w:rsidDel="00000000" w:rsidR="00000000" w:rsidRPr="00000000">
              <w:rPr>
                <w:b w:val="1"/>
                <w:color w:val="c44353"/>
                <w:sz w:val="36"/>
                <w:szCs w:val="36"/>
              </w:rPr>
              <w:drawing>
                <wp:inline distB="114300" distT="114300" distL="114300" distR="114300">
                  <wp:extent cx="1247775" cy="1181100"/>
                  <wp:effectExtent b="0" l="0" r="0" t="0"/>
                  <wp:docPr id="34" name="image24.png"/>
                  <a:graphic>
                    <a:graphicData uri="http://schemas.openxmlformats.org/drawingml/2006/picture">
                      <pic:pic>
                        <pic:nvPicPr>
                          <pic:cNvPr id="0" name="image24.png"/>
                          <pic:cNvPicPr preferRelativeResize="0"/>
                        </pic:nvPicPr>
                        <pic:blipFill>
                          <a:blip r:embed="rId27"/>
                          <a:srcRect b="0" l="0" r="0" t="0"/>
                          <a:stretch>
                            <a:fillRect/>
                          </a:stretch>
                        </pic:blipFill>
                        <pic:spPr>
                          <a:xfrm>
                            <a:off x="0" y="0"/>
                            <a:ext cx="1247775" cy="1181100"/>
                          </a:xfrm>
                          <a:prstGeom prst="rect"/>
                          <a:ln/>
                        </pic:spPr>
                      </pic:pic>
                    </a:graphicData>
                  </a:graphic>
                </wp:inline>
              </w:drawing>
            </w:r>
            <w:r w:rsidDel="00000000" w:rsidR="00000000" w:rsidRPr="00000000">
              <w:rPr>
                <w:rtl w:val="0"/>
              </w:rPr>
            </w:r>
          </w:p>
        </w:tc>
        <w:tc>
          <w:tcPr>
            <w:tcBorders>
              <w:top w:color="efefef" w:space="0" w:sz="12" w:val="single"/>
              <w:left w:color="efefef" w:space="0" w:sz="12" w:val="single"/>
              <w:bottom w:color="efefef" w:space="0" w:sz="12" w:val="single"/>
              <w:right w:color="efefef"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c44353"/>
                <w:sz w:val="36"/>
                <w:szCs w:val="36"/>
              </w:rPr>
            </w:pPr>
            <w:r w:rsidDel="00000000" w:rsidR="00000000" w:rsidRPr="00000000">
              <w:rPr>
                <w:rtl w:val="0"/>
              </w:rPr>
            </w:r>
          </w:p>
        </w:tc>
        <w:tc>
          <w:tcPr>
            <w:tcBorders>
              <w:top w:color="efefef" w:space="0" w:sz="12" w:val="single"/>
              <w:left w:color="efefef" w:space="0" w:sz="12" w:val="single"/>
              <w:bottom w:color="efefef" w:space="0" w:sz="12" w:val="single"/>
              <w:right w:color="efefef"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c44353"/>
                <w:sz w:val="36"/>
                <w:szCs w:val="36"/>
              </w:rPr>
            </w:pPr>
            <w:r w:rsidDel="00000000" w:rsidR="00000000" w:rsidRPr="00000000">
              <w:rPr>
                <w:rtl w:val="0"/>
              </w:rPr>
            </w:r>
          </w:p>
        </w:tc>
      </w:tr>
      <w:tr>
        <w:trPr>
          <w:cantSplit w:val="0"/>
          <w:trHeight w:val="1395" w:hRule="atLeast"/>
          <w:tblHeader w:val="0"/>
        </w:trPr>
        <w:tc>
          <w:tcPr>
            <w:tcBorders>
              <w:top w:color="efefef" w:space="0" w:sz="12" w:val="single"/>
              <w:left w:color="efefef" w:space="0" w:sz="12" w:val="single"/>
              <w:bottom w:color="efefef" w:space="0" w:sz="12" w:val="single"/>
              <w:right w:color="efefef"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8A">
            <w:pPr>
              <w:pageBreakBefore w:val="0"/>
              <w:widowControl w:val="0"/>
              <w:spacing w:line="240" w:lineRule="auto"/>
              <w:jc w:val="center"/>
              <w:rPr>
                <w:b w:val="1"/>
                <w:color w:val="c44353"/>
                <w:sz w:val="36"/>
                <w:szCs w:val="36"/>
              </w:rPr>
            </w:pPr>
            <w:r w:rsidDel="00000000" w:rsidR="00000000" w:rsidRPr="00000000">
              <w:rPr>
                <w:b w:val="1"/>
                <w:color w:val="c44353"/>
                <w:sz w:val="36"/>
                <w:szCs w:val="36"/>
              </w:rPr>
              <w:drawing>
                <wp:inline distB="114300" distT="114300" distL="114300" distR="114300">
                  <wp:extent cx="885825" cy="647700"/>
                  <wp:effectExtent b="0" l="0" r="0" t="0"/>
                  <wp:docPr id="21" name="image13.png"/>
                  <a:graphic>
                    <a:graphicData uri="http://schemas.openxmlformats.org/drawingml/2006/picture">
                      <pic:pic>
                        <pic:nvPicPr>
                          <pic:cNvPr id="0" name="image13.png"/>
                          <pic:cNvPicPr preferRelativeResize="0"/>
                        </pic:nvPicPr>
                        <pic:blipFill>
                          <a:blip r:embed="rId28"/>
                          <a:srcRect b="0" l="0" r="0" t="0"/>
                          <a:stretch>
                            <a:fillRect/>
                          </a:stretch>
                        </pic:blipFill>
                        <pic:spPr>
                          <a:xfrm>
                            <a:off x="0" y="0"/>
                            <a:ext cx="885825" cy="647700"/>
                          </a:xfrm>
                          <a:prstGeom prst="rect"/>
                          <a:ln/>
                        </pic:spPr>
                      </pic:pic>
                    </a:graphicData>
                  </a:graphic>
                </wp:inline>
              </w:drawing>
            </w:r>
            <w:r w:rsidDel="00000000" w:rsidR="00000000" w:rsidRPr="00000000">
              <w:rPr>
                <w:rtl w:val="0"/>
              </w:rPr>
            </w:r>
          </w:p>
        </w:tc>
        <w:tc>
          <w:tcPr>
            <w:tcBorders>
              <w:top w:color="efefef" w:space="0" w:sz="12" w:val="single"/>
              <w:left w:color="efefef" w:space="0" w:sz="12" w:val="single"/>
              <w:bottom w:color="efefef" w:space="0" w:sz="12" w:val="single"/>
              <w:right w:color="efefef"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c44353"/>
                <w:sz w:val="36"/>
                <w:szCs w:val="36"/>
              </w:rPr>
            </w:pPr>
            <w:r w:rsidDel="00000000" w:rsidR="00000000" w:rsidRPr="00000000">
              <w:rPr>
                <w:rtl w:val="0"/>
              </w:rPr>
            </w:r>
          </w:p>
        </w:tc>
        <w:tc>
          <w:tcPr>
            <w:tcBorders>
              <w:top w:color="efefef" w:space="0" w:sz="12" w:val="single"/>
              <w:left w:color="efefef" w:space="0" w:sz="12" w:val="single"/>
              <w:bottom w:color="efefef" w:space="0" w:sz="12" w:val="single"/>
              <w:right w:color="efefef"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c44353"/>
                <w:sz w:val="36"/>
                <w:szCs w:val="36"/>
              </w:rPr>
            </w:pPr>
            <w:r w:rsidDel="00000000" w:rsidR="00000000" w:rsidRPr="00000000">
              <w:rPr>
                <w:rtl w:val="0"/>
              </w:rPr>
            </w:r>
          </w:p>
          <w:p w:rsidR="00000000" w:rsidDel="00000000" w:rsidP="00000000" w:rsidRDefault="00000000" w:rsidRPr="00000000" w14:paraId="000000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c44353"/>
                <w:sz w:val="36"/>
                <w:szCs w:val="36"/>
              </w:rPr>
            </w:pPr>
            <w:r w:rsidDel="00000000" w:rsidR="00000000" w:rsidRPr="00000000">
              <w:rPr>
                <w:rtl w:val="0"/>
              </w:rPr>
            </w:r>
          </w:p>
        </w:tc>
      </w:tr>
      <w:tr>
        <w:trPr>
          <w:cantSplit w:val="0"/>
          <w:trHeight w:val="560" w:hRule="atLeast"/>
          <w:tblHeader w:val="0"/>
        </w:trPr>
        <w:tc>
          <w:tcPr>
            <w:gridSpan w:val="3"/>
            <w:tcBorders>
              <w:top w:color="efefef" w:space="0" w:sz="12" w:val="single"/>
              <w:left w:color="efefef" w:space="0" w:sz="12" w:val="single"/>
              <w:bottom w:color="efefef" w:space="0" w:sz="12" w:val="single"/>
              <w:right w:color="efefef"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8E">
            <w:pPr>
              <w:pageBreakBefore w:val="0"/>
              <w:widowControl w:val="0"/>
              <w:spacing w:line="240" w:lineRule="auto"/>
              <w:ind w:left="141.7322834645671" w:firstLine="0"/>
              <w:jc w:val="left"/>
              <w:rPr/>
            </w:pPr>
            <w:r w:rsidDel="00000000" w:rsidR="00000000" w:rsidRPr="00000000">
              <w:rPr>
                <w:rtl w:val="0"/>
              </w:rPr>
              <w:t xml:space="preserve">Ahora usen para cubrir cada uno de los dibujos rectángulos y cuadrados al mismo tiempo combinándolos como más convenga. Escriban cuántos usaron de cada uno para cada imagen.</w:t>
            </w:r>
          </w:p>
        </w:tc>
      </w:tr>
      <w:tr>
        <w:trPr>
          <w:cantSplit w:val="0"/>
          <w:tblHeader w:val="0"/>
        </w:trPr>
        <w:tc>
          <w:tcPr>
            <w:tcBorders>
              <w:top w:color="efefef" w:space="0" w:sz="12" w:val="single"/>
              <w:left w:color="efefef" w:space="0" w:sz="12" w:val="single"/>
              <w:bottom w:color="efefef" w:space="0" w:sz="12" w:val="single"/>
              <w:right w:color="efefef"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91">
            <w:pPr>
              <w:pageBreakBefore w:val="0"/>
              <w:widowControl w:val="0"/>
              <w:spacing w:line="240" w:lineRule="auto"/>
              <w:rPr>
                <w:b w:val="1"/>
                <w:color w:val="c44353"/>
                <w:sz w:val="36"/>
                <w:szCs w:val="36"/>
              </w:rPr>
            </w:pPr>
            <w:r w:rsidDel="00000000" w:rsidR="00000000" w:rsidRPr="00000000">
              <w:rPr>
                <w:b w:val="1"/>
                <w:color w:val="c44353"/>
                <w:sz w:val="36"/>
                <w:szCs w:val="36"/>
              </w:rPr>
              <w:drawing>
                <wp:inline distB="114300" distT="114300" distL="114300" distR="114300">
                  <wp:extent cx="1743075" cy="838200"/>
                  <wp:effectExtent b="0" l="0" r="0" t="0"/>
                  <wp:docPr id="20" name="image14.png"/>
                  <a:graphic>
                    <a:graphicData uri="http://schemas.openxmlformats.org/drawingml/2006/picture">
                      <pic:pic>
                        <pic:nvPicPr>
                          <pic:cNvPr id="0" name="image14.png"/>
                          <pic:cNvPicPr preferRelativeResize="0"/>
                        </pic:nvPicPr>
                        <pic:blipFill>
                          <a:blip r:embed="rId29"/>
                          <a:srcRect b="0" l="0" r="0" t="0"/>
                          <a:stretch>
                            <a:fillRect/>
                          </a:stretch>
                        </pic:blipFill>
                        <pic:spPr>
                          <a:xfrm>
                            <a:off x="0" y="0"/>
                            <a:ext cx="1743075" cy="838200"/>
                          </a:xfrm>
                          <a:prstGeom prst="rect"/>
                          <a:ln/>
                        </pic:spPr>
                      </pic:pic>
                    </a:graphicData>
                  </a:graphic>
                </wp:inline>
              </w:drawing>
            </w:r>
            <w:r w:rsidDel="00000000" w:rsidR="00000000" w:rsidRPr="00000000">
              <w:rPr>
                <w:rtl w:val="0"/>
              </w:rPr>
            </w:r>
          </w:p>
          <w:p w:rsidR="00000000" w:rsidDel="00000000" w:rsidP="00000000" w:rsidRDefault="00000000" w:rsidRPr="00000000" w14:paraId="00000092">
            <w:pPr>
              <w:pageBreakBefore w:val="0"/>
              <w:widowControl w:val="0"/>
              <w:spacing w:line="240" w:lineRule="auto"/>
              <w:jc w:val="center"/>
              <w:rPr>
                <w:b w:val="1"/>
                <w:color w:val="c44353"/>
                <w:sz w:val="36"/>
                <w:szCs w:val="36"/>
              </w:rPr>
            </w:pPr>
            <w:r w:rsidDel="00000000" w:rsidR="00000000" w:rsidRPr="00000000">
              <w:rPr>
                <w:b w:val="1"/>
                <w:color w:val="c44353"/>
                <w:sz w:val="36"/>
                <w:szCs w:val="36"/>
              </w:rPr>
              <w:drawing>
                <wp:inline distB="114300" distT="114300" distL="114300" distR="114300">
                  <wp:extent cx="1247775" cy="1181100"/>
                  <wp:effectExtent b="0" l="0" r="0" t="0"/>
                  <wp:docPr id="30" name="image20.png"/>
                  <a:graphic>
                    <a:graphicData uri="http://schemas.openxmlformats.org/drawingml/2006/picture">
                      <pic:pic>
                        <pic:nvPicPr>
                          <pic:cNvPr id="0" name="image20.png"/>
                          <pic:cNvPicPr preferRelativeResize="0"/>
                        </pic:nvPicPr>
                        <pic:blipFill>
                          <a:blip r:embed="rId30"/>
                          <a:srcRect b="0" l="0" r="0" t="0"/>
                          <a:stretch>
                            <a:fillRect/>
                          </a:stretch>
                        </pic:blipFill>
                        <pic:spPr>
                          <a:xfrm>
                            <a:off x="0" y="0"/>
                            <a:ext cx="1247775" cy="1181100"/>
                          </a:xfrm>
                          <a:prstGeom prst="rect"/>
                          <a:ln/>
                        </pic:spPr>
                      </pic:pic>
                    </a:graphicData>
                  </a:graphic>
                </wp:inline>
              </w:drawing>
            </w:r>
            <w:r w:rsidDel="00000000" w:rsidR="00000000" w:rsidRPr="00000000">
              <w:rPr>
                <w:rtl w:val="0"/>
              </w:rPr>
            </w:r>
          </w:p>
        </w:tc>
        <w:tc>
          <w:tcPr>
            <w:tcBorders>
              <w:top w:color="efefef" w:space="0" w:sz="12" w:val="single"/>
              <w:left w:color="efefef" w:space="0" w:sz="12" w:val="single"/>
              <w:bottom w:color="efefef" w:space="0" w:sz="12" w:val="single"/>
              <w:right w:color="efefef"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c44353"/>
                <w:sz w:val="36"/>
                <w:szCs w:val="36"/>
              </w:rPr>
            </w:pPr>
            <w:r w:rsidDel="00000000" w:rsidR="00000000" w:rsidRPr="00000000">
              <w:rPr>
                <w:rtl w:val="0"/>
              </w:rPr>
            </w:r>
          </w:p>
        </w:tc>
        <w:tc>
          <w:tcPr>
            <w:tcBorders>
              <w:top w:color="efefef" w:space="0" w:sz="12" w:val="single"/>
              <w:left w:color="efefef" w:space="0" w:sz="12" w:val="single"/>
              <w:bottom w:color="efefef" w:space="0" w:sz="12" w:val="single"/>
              <w:right w:color="efefef"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c44353"/>
                <w:sz w:val="36"/>
                <w:szCs w:val="36"/>
              </w:rPr>
            </w:pPr>
            <w:r w:rsidDel="00000000" w:rsidR="00000000" w:rsidRPr="00000000">
              <w:rPr>
                <w:rtl w:val="0"/>
              </w:rPr>
            </w:r>
          </w:p>
        </w:tc>
      </w:tr>
    </w:tbl>
    <w:p w:rsidR="00000000" w:rsidDel="00000000" w:rsidP="00000000" w:rsidRDefault="00000000" w:rsidRPr="00000000" w14:paraId="00000095">
      <w:pPr>
        <w:pageBreakBefore w:val="0"/>
        <w:jc w:val="both"/>
        <w:rPr>
          <w:sz w:val="24"/>
          <w:szCs w:val="24"/>
        </w:rPr>
        <w:sectPr>
          <w:type w:val="nextPage"/>
          <w:pgSz w:h="16838" w:w="11906" w:orient="portrait"/>
          <w:pgMar w:bottom="1440.0000000000002" w:top="1440.0000000000002" w:left="1440.0000000000002" w:right="1440.0000000000002" w:header="0" w:footer="720"/>
        </w:sectPr>
      </w:pPr>
      <w:r w:rsidDel="00000000" w:rsidR="00000000" w:rsidRPr="00000000">
        <w:rPr>
          <w:rtl w:val="0"/>
        </w:rPr>
      </w:r>
    </w:p>
    <w:p w:rsidR="00000000" w:rsidDel="00000000" w:rsidP="00000000" w:rsidRDefault="00000000" w:rsidRPr="00000000" w14:paraId="00000096">
      <w:pPr>
        <w:pageBreakBefore w:val="0"/>
        <w:jc w:val="both"/>
        <w:rPr>
          <w:sz w:val="24"/>
          <w:szCs w:val="24"/>
        </w:rPr>
      </w:pPr>
      <w:r w:rsidDel="00000000" w:rsidR="00000000" w:rsidRPr="00000000">
        <w:rPr>
          <w:rtl w:val="0"/>
        </w:rPr>
      </w:r>
    </w:p>
    <w:p w:rsidR="00000000" w:rsidDel="00000000" w:rsidP="00000000" w:rsidRDefault="00000000" w:rsidRPr="00000000" w14:paraId="00000097">
      <w:pPr>
        <w:pageBreakBefore w:val="0"/>
        <w:numPr>
          <w:ilvl w:val="0"/>
          <w:numId w:val="17"/>
        </w:numPr>
        <w:ind w:left="720" w:hanging="360"/>
        <w:jc w:val="both"/>
        <w:rPr/>
      </w:pPr>
      <w:r w:rsidDel="00000000" w:rsidR="00000000" w:rsidRPr="00000000">
        <w:rPr>
          <w:rtl w:val="0"/>
        </w:rPr>
        <w:t xml:space="preserve">Observen la cantidad de figuras que anotaron en la tabla anterior y respondan en sus carpetas: </w:t>
      </w:r>
    </w:p>
    <w:p w:rsidR="00000000" w:rsidDel="00000000" w:rsidP="00000000" w:rsidRDefault="00000000" w:rsidRPr="00000000" w14:paraId="00000098">
      <w:pPr>
        <w:pageBreakBefore w:val="0"/>
        <w:ind w:left="720" w:firstLine="0"/>
        <w:jc w:val="both"/>
        <w:rPr/>
      </w:pPr>
      <w:r w:rsidDel="00000000" w:rsidR="00000000" w:rsidRPr="00000000">
        <w:rPr>
          <w:rtl w:val="0"/>
        </w:rPr>
      </w:r>
    </w:p>
    <w:p w:rsidR="00000000" w:rsidDel="00000000" w:rsidP="00000000" w:rsidRDefault="00000000" w:rsidRPr="00000000" w14:paraId="00000099">
      <w:pPr>
        <w:pageBreakBefore w:val="0"/>
        <w:numPr>
          <w:ilvl w:val="0"/>
          <w:numId w:val="8"/>
        </w:numPr>
        <w:ind w:left="720" w:hanging="360"/>
        <w:jc w:val="both"/>
        <w:rPr/>
      </w:pPr>
      <w:r w:rsidDel="00000000" w:rsidR="00000000" w:rsidRPr="00000000">
        <w:rPr>
          <w:b w:val="1"/>
          <w:rtl w:val="0"/>
        </w:rPr>
        <w:t xml:space="preserve">Al medir la figura de la casa</w:t>
      </w:r>
      <w:r w:rsidDel="00000000" w:rsidR="00000000" w:rsidRPr="00000000">
        <w:rPr>
          <w:rtl w:val="0"/>
        </w:rPr>
        <w:t xml:space="preserve">:</w:t>
      </w:r>
    </w:p>
    <w:p w:rsidR="00000000" w:rsidDel="00000000" w:rsidP="00000000" w:rsidRDefault="00000000" w:rsidRPr="00000000" w14:paraId="0000009A">
      <w:pPr>
        <w:pageBreakBefore w:val="0"/>
        <w:numPr>
          <w:ilvl w:val="0"/>
          <w:numId w:val="9"/>
        </w:numPr>
        <w:ind w:left="1440" w:hanging="360"/>
        <w:jc w:val="both"/>
        <w:rPr/>
      </w:pPr>
      <w:r w:rsidDel="00000000" w:rsidR="00000000" w:rsidRPr="00000000">
        <w:rPr>
          <w:rtl w:val="0"/>
        </w:rPr>
        <w:t xml:space="preserve">¿Cuándo necesitaron una mayor cantidad de figuras? </w:t>
      </w:r>
    </w:p>
    <w:p w:rsidR="00000000" w:rsidDel="00000000" w:rsidP="00000000" w:rsidRDefault="00000000" w:rsidRPr="00000000" w14:paraId="0000009B">
      <w:pPr>
        <w:pageBreakBefore w:val="0"/>
        <w:numPr>
          <w:ilvl w:val="0"/>
          <w:numId w:val="9"/>
        </w:numPr>
        <w:ind w:left="1440" w:hanging="360"/>
        <w:jc w:val="both"/>
        <w:rPr/>
      </w:pPr>
      <w:r w:rsidDel="00000000" w:rsidR="00000000" w:rsidRPr="00000000">
        <w:rPr>
          <w:rtl w:val="0"/>
        </w:rPr>
        <w:t xml:space="preserve">¿Cuándo necesitaron la menor cantidad de figuras?</w:t>
      </w:r>
    </w:p>
    <w:p w:rsidR="00000000" w:rsidDel="00000000" w:rsidP="00000000" w:rsidRDefault="00000000" w:rsidRPr="00000000" w14:paraId="0000009C">
      <w:pPr>
        <w:pageBreakBefore w:val="0"/>
        <w:numPr>
          <w:ilvl w:val="0"/>
          <w:numId w:val="9"/>
        </w:numPr>
        <w:ind w:left="1440" w:hanging="360"/>
        <w:jc w:val="both"/>
        <w:rPr/>
      </w:pPr>
      <w:r w:rsidDel="00000000" w:rsidR="00000000" w:rsidRPr="00000000">
        <w:rPr>
          <w:rtl w:val="0"/>
        </w:rPr>
        <w:t xml:space="preserve">¿Encontraron alguna relación entre las cantidades de figuras que usaron para  medir la casa? </w:t>
      </w:r>
    </w:p>
    <w:p w:rsidR="00000000" w:rsidDel="00000000" w:rsidP="00000000" w:rsidRDefault="00000000" w:rsidRPr="00000000" w14:paraId="0000009D">
      <w:pPr>
        <w:pageBreakBefore w:val="0"/>
        <w:numPr>
          <w:ilvl w:val="0"/>
          <w:numId w:val="9"/>
        </w:numPr>
        <w:ind w:left="1440" w:hanging="360"/>
        <w:jc w:val="both"/>
        <w:rPr/>
      </w:pPr>
      <w:r w:rsidDel="00000000" w:rsidR="00000000" w:rsidRPr="00000000">
        <w:rPr>
          <w:rtl w:val="0"/>
        </w:rPr>
        <w:t xml:space="preserve">¿Cuántos rectángulos azules usaron?¿Cuántos cuadrados rojos? ¿Encuentran alguna relación entre estos números?¿Por qué creen que sucede esto?</w:t>
      </w:r>
    </w:p>
    <w:p w:rsidR="00000000" w:rsidDel="00000000" w:rsidP="00000000" w:rsidRDefault="00000000" w:rsidRPr="00000000" w14:paraId="0000009E">
      <w:pPr>
        <w:pageBreakBefore w:val="0"/>
        <w:numPr>
          <w:ilvl w:val="0"/>
          <w:numId w:val="9"/>
        </w:numPr>
        <w:ind w:left="1440" w:hanging="360"/>
        <w:jc w:val="both"/>
        <w:rPr/>
      </w:pPr>
      <w:r w:rsidDel="00000000" w:rsidR="00000000" w:rsidRPr="00000000">
        <w:rPr>
          <w:rtl w:val="0"/>
        </w:rPr>
        <w:t xml:space="preserve">Y si comparan los números obtenidos cuando midieron con el rectángulo amarillo y con el rectángulo azul: ¿qué sucede?</w:t>
      </w:r>
    </w:p>
    <w:p w:rsidR="00000000" w:rsidDel="00000000" w:rsidP="00000000" w:rsidRDefault="00000000" w:rsidRPr="00000000" w14:paraId="0000009F">
      <w:pPr>
        <w:pageBreakBefore w:val="0"/>
        <w:ind w:left="1440" w:firstLine="0"/>
        <w:jc w:val="both"/>
        <w:rPr/>
      </w:pPr>
      <w:r w:rsidDel="00000000" w:rsidR="00000000" w:rsidRPr="00000000">
        <w:rPr>
          <w:rtl w:val="0"/>
        </w:rPr>
      </w:r>
    </w:p>
    <w:p w:rsidR="00000000" w:rsidDel="00000000" w:rsidP="00000000" w:rsidRDefault="00000000" w:rsidRPr="00000000" w14:paraId="000000A0">
      <w:pPr>
        <w:pageBreakBefore w:val="0"/>
        <w:numPr>
          <w:ilvl w:val="0"/>
          <w:numId w:val="8"/>
        </w:numPr>
        <w:ind w:left="720" w:hanging="360"/>
        <w:jc w:val="both"/>
      </w:pPr>
      <w:r w:rsidDel="00000000" w:rsidR="00000000" w:rsidRPr="00000000">
        <w:rPr>
          <w:b w:val="1"/>
          <w:rtl w:val="0"/>
        </w:rPr>
        <w:t xml:space="preserve">Al medir la figura del perro</w:t>
      </w:r>
      <w:r w:rsidDel="00000000" w:rsidR="00000000" w:rsidRPr="00000000">
        <w:rPr>
          <w:rtl w:val="0"/>
        </w:rPr>
        <w:t xml:space="preserve">:</w:t>
      </w:r>
    </w:p>
    <w:p w:rsidR="00000000" w:rsidDel="00000000" w:rsidP="00000000" w:rsidRDefault="00000000" w:rsidRPr="00000000" w14:paraId="000000A1">
      <w:pPr>
        <w:pageBreakBefore w:val="0"/>
        <w:ind w:left="720" w:firstLine="0"/>
        <w:jc w:val="both"/>
        <w:rPr/>
      </w:pPr>
      <w:r w:rsidDel="00000000" w:rsidR="00000000" w:rsidRPr="00000000">
        <w:rPr>
          <w:rtl w:val="0"/>
        </w:rPr>
      </w:r>
    </w:p>
    <w:p w:rsidR="00000000" w:rsidDel="00000000" w:rsidP="00000000" w:rsidRDefault="00000000" w:rsidRPr="00000000" w14:paraId="000000A2">
      <w:pPr>
        <w:pageBreakBefore w:val="0"/>
        <w:numPr>
          <w:ilvl w:val="0"/>
          <w:numId w:val="2"/>
        </w:numPr>
        <w:ind w:left="1440" w:hanging="360"/>
        <w:jc w:val="both"/>
        <w:rPr>
          <w:u w:val="none"/>
        </w:rPr>
      </w:pPr>
      <w:r w:rsidDel="00000000" w:rsidR="00000000" w:rsidRPr="00000000">
        <w:rPr>
          <w:rtl w:val="0"/>
        </w:rPr>
        <w:t xml:space="preserve">¿Cuántos rectángulos azules usaron? ¿Cuántos cuadrados rojos? ¿Encuentran alguna relación entre esos números? ¿Por qué creen que sucede esto?</w:t>
      </w:r>
    </w:p>
    <w:p w:rsidR="00000000" w:rsidDel="00000000" w:rsidP="00000000" w:rsidRDefault="00000000" w:rsidRPr="00000000" w14:paraId="000000A3">
      <w:pPr>
        <w:pageBreakBefore w:val="0"/>
        <w:numPr>
          <w:ilvl w:val="0"/>
          <w:numId w:val="2"/>
        </w:numPr>
        <w:ind w:left="1440" w:hanging="360"/>
        <w:jc w:val="both"/>
        <w:rPr>
          <w:u w:val="none"/>
        </w:rPr>
      </w:pPr>
      <w:r w:rsidDel="00000000" w:rsidR="00000000" w:rsidRPr="00000000">
        <w:rPr>
          <w:rtl w:val="0"/>
        </w:rPr>
        <w:t xml:space="preserve">¿Cómo son los números de rectángulos azules que usaron en el perro y la casa?¿Por qué?</w:t>
      </w:r>
    </w:p>
    <w:p w:rsidR="00000000" w:rsidDel="00000000" w:rsidP="00000000" w:rsidRDefault="00000000" w:rsidRPr="00000000" w14:paraId="000000A4">
      <w:pPr>
        <w:pageBreakBefore w:val="0"/>
        <w:numPr>
          <w:ilvl w:val="0"/>
          <w:numId w:val="2"/>
        </w:numPr>
        <w:ind w:left="1440" w:hanging="360"/>
        <w:jc w:val="both"/>
        <w:rPr>
          <w:u w:val="none"/>
        </w:rPr>
      </w:pPr>
      <w:r w:rsidDel="00000000" w:rsidR="00000000" w:rsidRPr="00000000">
        <w:rPr>
          <w:rtl w:val="0"/>
        </w:rPr>
        <w:t xml:space="preserve">Si comparan los números obtenidos cuando midieron con el rectángulo amarillo y con el rectángulo azul, ¿qué sucede?</w:t>
      </w:r>
    </w:p>
    <w:p w:rsidR="00000000" w:rsidDel="00000000" w:rsidP="00000000" w:rsidRDefault="00000000" w:rsidRPr="00000000" w14:paraId="000000A5">
      <w:pPr>
        <w:pageBreakBefore w:val="0"/>
        <w:jc w:val="both"/>
        <w:rPr>
          <w:b w:val="1"/>
          <w:color w:val="c44353"/>
          <w:sz w:val="36"/>
          <w:szCs w:val="36"/>
        </w:rPr>
      </w:pPr>
      <w:r w:rsidDel="00000000" w:rsidR="00000000" w:rsidRPr="00000000">
        <w:rPr>
          <w:rtl w:val="0"/>
        </w:rPr>
      </w:r>
    </w:p>
    <w:p w:rsidR="00000000" w:rsidDel="00000000" w:rsidP="00000000" w:rsidRDefault="00000000" w:rsidRPr="00000000" w14:paraId="000000A6">
      <w:pPr>
        <w:pageBreakBefore w:val="0"/>
        <w:jc w:val="both"/>
        <w:rPr>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A7">
      <w:pPr>
        <w:pageBreakBefore w:val="0"/>
        <w:widowControl w:val="0"/>
        <w:spacing w:before="200" w:line="240" w:lineRule="auto"/>
        <w:ind w:left="0" w:right="301.0629921259857" w:firstLine="0"/>
        <w:rPr>
          <w:b w:val="1"/>
          <w:sz w:val="28"/>
          <w:szCs w:val="28"/>
        </w:rPr>
      </w:pPr>
      <w:r w:rsidDel="00000000" w:rsidR="00000000" w:rsidRPr="00000000">
        <w:rPr>
          <w:b w:val="1"/>
          <w:sz w:val="28"/>
          <w:szCs w:val="28"/>
          <w:rtl w:val="0"/>
        </w:rPr>
        <w:t xml:space="preserve">Para recordar</w:t>
      </w:r>
    </w:p>
    <w:p w:rsidR="00000000" w:rsidDel="00000000" w:rsidP="00000000" w:rsidRDefault="00000000" w:rsidRPr="00000000" w14:paraId="000000A8">
      <w:pPr>
        <w:pageBreakBefore w:val="0"/>
        <w:widowControl w:val="0"/>
        <w:numPr>
          <w:ilvl w:val="0"/>
          <w:numId w:val="11"/>
        </w:numPr>
        <w:spacing w:after="0" w:afterAutospacing="0" w:before="200" w:line="240" w:lineRule="auto"/>
        <w:ind w:left="720" w:right="301.0629921259857" w:hanging="360"/>
        <w:rPr/>
      </w:pPr>
      <w:r w:rsidDel="00000000" w:rsidR="00000000" w:rsidRPr="00000000">
        <w:rPr>
          <w:rtl w:val="0"/>
        </w:rPr>
        <w:t xml:space="preserve">El número que obtienen al contar la cantidad de veces que cabe el cuadrado o el rectángulo en la figura que representa el perro o la casa de llama </w:t>
      </w:r>
      <w:r w:rsidDel="00000000" w:rsidR="00000000" w:rsidRPr="00000000">
        <w:rPr>
          <w:b w:val="1"/>
          <w:rtl w:val="0"/>
        </w:rPr>
        <w:t xml:space="preserve">medida de la </w:t>
      </w:r>
      <w:r w:rsidDel="00000000" w:rsidR="00000000" w:rsidRPr="00000000">
        <w:rPr>
          <w:b w:val="1"/>
          <w:rtl w:val="0"/>
        </w:rPr>
        <w:t xml:space="preserve">superficie.</w:t>
      </w:r>
      <w:r w:rsidDel="00000000" w:rsidR="00000000" w:rsidRPr="00000000">
        <w:rPr>
          <w:rtl w:val="0"/>
        </w:rPr>
      </w:r>
    </w:p>
    <w:p w:rsidR="00000000" w:rsidDel="00000000" w:rsidP="00000000" w:rsidRDefault="00000000" w:rsidRPr="00000000" w14:paraId="000000A9">
      <w:pPr>
        <w:pageBreakBefore w:val="0"/>
        <w:widowControl w:val="0"/>
        <w:numPr>
          <w:ilvl w:val="0"/>
          <w:numId w:val="11"/>
        </w:numPr>
        <w:spacing w:after="0" w:afterAutospacing="0" w:before="0" w:beforeAutospacing="0" w:line="240" w:lineRule="auto"/>
        <w:ind w:left="720" w:right="301.0629921259857" w:hanging="360"/>
        <w:rPr/>
      </w:pPr>
      <w:r w:rsidDel="00000000" w:rsidR="00000000" w:rsidRPr="00000000">
        <w:rPr>
          <w:rtl w:val="0"/>
        </w:rPr>
        <w:t xml:space="preserve">El cuadrado o rectángulo que usan es la </w:t>
      </w:r>
      <w:r w:rsidDel="00000000" w:rsidR="00000000" w:rsidRPr="00000000">
        <w:rPr>
          <w:b w:val="1"/>
          <w:rtl w:val="0"/>
        </w:rPr>
        <w:t xml:space="preserve">unidad de medida</w:t>
      </w:r>
      <w:r w:rsidDel="00000000" w:rsidR="00000000" w:rsidRPr="00000000">
        <w:rPr>
          <w:rtl w:val="0"/>
        </w:rPr>
        <w:t xml:space="preserve">.</w:t>
      </w:r>
    </w:p>
    <w:p w:rsidR="00000000" w:rsidDel="00000000" w:rsidP="00000000" w:rsidRDefault="00000000" w:rsidRPr="00000000" w14:paraId="000000AA">
      <w:pPr>
        <w:pageBreakBefore w:val="0"/>
        <w:widowControl w:val="0"/>
        <w:numPr>
          <w:ilvl w:val="0"/>
          <w:numId w:val="11"/>
        </w:numPr>
        <w:spacing w:before="0" w:beforeAutospacing="0" w:line="240" w:lineRule="auto"/>
        <w:ind w:left="720" w:right="301.0629921259857" w:hanging="360"/>
        <w:rPr/>
      </w:pPr>
      <w:r w:rsidDel="00000000" w:rsidR="00000000" w:rsidRPr="00000000">
        <w:rPr>
          <w:rtl w:val="0"/>
        </w:rPr>
        <w:t xml:space="preserve">Lo que están midiendo es la </w:t>
      </w:r>
      <w:r w:rsidDel="00000000" w:rsidR="00000000" w:rsidRPr="00000000">
        <w:rPr>
          <w:b w:val="1"/>
          <w:rtl w:val="0"/>
        </w:rPr>
        <w:t xml:space="preserve">superficie.</w:t>
      </w:r>
    </w:p>
    <w:p w:rsidR="00000000" w:rsidDel="00000000" w:rsidP="00000000" w:rsidRDefault="00000000" w:rsidRPr="00000000" w14:paraId="000000AB">
      <w:pPr>
        <w:pageBreakBefore w:val="0"/>
        <w:widowControl w:val="0"/>
        <w:spacing w:before="0" w:line="240" w:lineRule="auto"/>
        <w:ind w:left="0" w:right="301.0629921259857" w:firstLine="0"/>
        <w:rPr/>
      </w:pPr>
      <w:r w:rsidDel="00000000" w:rsidR="00000000" w:rsidRPr="00000000">
        <w:rPr>
          <w:rtl w:val="0"/>
        </w:rPr>
      </w:r>
    </w:p>
    <w:p w:rsidR="00000000" w:rsidDel="00000000" w:rsidP="00000000" w:rsidRDefault="00000000" w:rsidRPr="00000000" w14:paraId="000000AC">
      <w:pPr>
        <w:pageBreakBefore w:val="0"/>
        <w:widowControl w:val="0"/>
        <w:spacing w:before="200" w:line="240" w:lineRule="auto"/>
        <w:ind w:left="0" w:right="301.0629921259857" w:firstLine="0"/>
        <w:rPr/>
      </w:pPr>
      <w:r w:rsidDel="00000000" w:rsidR="00000000" w:rsidRPr="00000000">
        <w:rPr>
          <w:rtl w:val="0"/>
        </w:rPr>
        <w:t xml:space="preserve">Como habrán visto, las figuras son diferentes, tie</w:t>
      </w:r>
      <w:r w:rsidDel="00000000" w:rsidR="00000000" w:rsidRPr="00000000">
        <w:rPr>
          <w:rtl w:val="0"/>
        </w:rPr>
        <w:t xml:space="preserve">nen distinta forma</w:t>
      </w:r>
      <w:r w:rsidDel="00000000" w:rsidR="00000000" w:rsidRPr="00000000">
        <w:rPr>
          <w:rtl w:val="0"/>
        </w:rPr>
        <w:t xml:space="preserve">, pero miden lo mismo, por lo que podemos decir que tienen igual área. Cuando midieron el perro, por ejemplo, </w:t>
      </w:r>
      <w:r w:rsidDel="00000000" w:rsidR="00000000" w:rsidRPr="00000000">
        <w:rPr>
          <w:rtl w:val="0"/>
        </w:rPr>
        <w:t xml:space="preserve">necesitaron 6 rectángulos azules para cubrir toda su área, entonces: </w:t>
      </w:r>
    </w:p>
    <w:p w:rsidR="00000000" w:rsidDel="00000000" w:rsidP="00000000" w:rsidRDefault="00000000" w:rsidRPr="00000000" w14:paraId="000000AD">
      <w:pPr>
        <w:pageBreakBefore w:val="0"/>
        <w:widowControl w:val="0"/>
        <w:spacing w:before="200" w:line="240" w:lineRule="auto"/>
        <w:ind w:left="0" w:right="301.0629921259857" w:firstLine="0"/>
        <w:rPr/>
      </w:pPr>
      <w:r w:rsidDel="00000000" w:rsidR="00000000" w:rsidRPr="00000000">
        <w:rPr>
          <w:rtl w:val="0"/>
        </w:rPr>
      </w:r>
    </w:p>
    <w:p w:rsidR="00000000" w:rsidDel="00000000" w:rsidP="00000000" w:rsidRDefault="00000000" w:rsidRPr="00000000" w14:paraId="000000AE">
      <w:pPr>
        <w:pageBreakBefore w:val="0"/>
        <w:numPr>
          <w:ilvl w:val="0"/>
          <w:numId w:val="14"/>
        </w:numPr>
        <w:ind w:left="720" w:hanging="360"/>
        <w:jc w:val="both"/>
        <w:rPr/>
      </w:pPr>
      <w:r w:rsidDel="00000000" w:rsidR="00000000" w:rsidRPr="00000000">
        <w:rPr>
          <w:b w:val="1"/>
          <w:rtl w:val="0"/>
        </w:rPr>
        <w:t xml:space="preserve">Área:</w:t>
      </w:r>
      <w:r w:rsidDel="00000000" w:rsidR="00000000" w:rsidRPr="00000000">
        <w:rPr>
          <w:rtl w:val="0"/>
        </w:rPr>
        <w:t xml:space="preserve"> 6 rectángulos azules</w:t>
      </w:r>
    </w:p>
    <w:p w:rsidR="00000000" w:rsidDel="00000000" w:rsidP="00000000" w:rsidRDefault="00000000" w:rsidRPr="00000000" w14:paraId="000000AF">
      <w:pPr>
        <w:pageBreakBefore w:val="0"/>
        <w:numPr>
          <w:ilvl w:val="0"/>
          <w:numId w:val="14"/>
        </w:numPr>
        <w:ind w:left="720" w:hanging="360"/>
        <w:jc w:val="both"/>
        <w:rPr/>
      </w:pPr>
      <w:r w:rsidDel="00000000" w:rsidR="00000000" w:rsidRPr="00000000">
        <w:rPr>
          <w:b w:val="1"/>
          <w:rtl w:val="0"/>
        </w:rPr>
        <w:t xml:space="preserve">Unidad de medida:</w:t>
      </w:r>
      <w:r w:rsidDel="00000000" w:rsidR="00000000" w:rsidRPr="00000000">
        <w:rPr>
          <w:rtl w:val="0"/>
        </w:rPr>
        <w:t xml:space="preserve"> 1 rectángulo azul</w:t>
      </w:r>
    </w:p>
    <w:p w:rsidR="00000000" w:rsidDel="00000000" w:rsidP="00000000" w:rsidRDefault="00000000" w:rsidRPr="00000000" w14:paraId="000000B0">
      <w:pPr>
        <w:pageBreakBefore w:val="0"/>
        <w:numPr>
          <w:ilvl w:val="0"/>
          <w:numId w:val="14"/>
        </w:numPr>
        <w:ind w:left="720" w:hanging="360"/>
        <w:jc w:val="both"/>
        <w:rPr/>
      </w:pPr>
      <w:r w:rsidDel="00000000" w:rsidR="00000000" w:rsidRPr="00000000">
        <w:rPr>
          <w:b w:val="1"/>
          <w:rtl w:val="0"/>
        </w:rPr>
        <w:t xml:space="preserve">Superficie:</w:t>
      </w:r>
      <w:r w:rsidDel="00000000" w:rsidR="00000000" w:rsidRPr="00000000">
        <w:rPr>
          <w:rtl w:val="0"/>
        </w:rPr>
        <w:t xml:space="preserve"> perr</w:t>
      </w:r>
      <w:r w:rsidDel="00000000" w:rsidR="00000000" w:rsidRPr="00000000">
        <w:rPr>
          <w:rtl w:val="0"/>
        </w:rPr>
        <w:t xml:space="preserve">o</w:t>
      </w:r>
    </w:p>
    <w:p w:rsidR="00000000" w:rsidDel="00000000" w:rsidP="00000000" w:rsidRDefault="00000000" w:rsidRPr="00000000" w14:paraId="000000B1">
      <w:pPr>
        <w:pageBreakBefore w:val="0"/>
        <w:jc w:val="both"/>
        <w:rPr/>
      </w:pPr>
      <w:r w:rsidDel="00000000" w:rsidR="00000000" w:rsidRPr="00000000">
        <w:rPr>
          <w:rtl w:val="0"/>
        </w:rPr>
      </w:r>
    </w:p>
    <w:p w:rsidR="00000000" w:rsidDel="00000000" w:rsidP="00000000" w:rsidRDefault="00000000" w:rsidRPr="00000000" w14:paraId="000000B2">
      <w:pPr>
        <w:pageBreakBefore w:val="0"/>
        <w:jc w:val="both"/>
        <w:rPr/>
      </w:pPr>
      <w:r w:rsidDel="00000000" w:rsidR="00000000" w:rsidRPr="00000000">
        <w:rPr>
          <w:rtl w:val="0"/>
        </w:rPr>
        <w:t xml:space="preserve">En la última fila usaron el rectángulo azul y el cuadrado rojo. Como ven, pueden medir con una misma figura o combinar más de una, según les resulte más cómodo.</w:t>
      </w:r>
    </w:p>
    <w:p w:rsidR="00000000" w:rsidDel="00000000" w:rsidP="00000000" w:rsidRDefault="00000000" w:rsidRPr="00000000" w14:paraId="000000B3">
      <w:pPr>
        <w:pageBreakBefore w:val="0"/>
        <w:jc w:val="both"/>
        <w:rPr>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B4">
      <w:pPr>
        <w:pageBreakBefore w:val="0"/>
        <w:jc w:val="both"/>
        <w:rPr>
          <w:sz w:val="24"/>
          <w:szCs w:val="24"/>
        </w:rPr>
      </w:pPr>
      <w:r w:rsidDel="00000000" w:rsidR="00000000" w:rsidRPr="00000000">
        <w:rPr>
          <w:rtl w:val="0"/>
        </w:rPr>
      </w:r>
    </w:p>
    <w:p w:rsidR="00000000" w:rsidDel="00000000" w:rsidP="00000000" w:rsidRDefault="00000000" w:rsidRPr="00000000" w14:paraId="000000B5">
      <w:pPr>
        <w:pageBreakBefore w:val="0"/>
        <w:widowControl w:val="0"/>
        <w:spacing w:before="200" w:line="240" w:lineRule="auto"/>
        <w:ind w:left="0" w:right="301.0629921259857" w:firstLine="0"/>
        <w:rPr>
          <w:b w:val="1"/>
          <w:sz w:val="28"/>
          <w:szCs w:val="28"/>
        </w:rPr>
      </w:pPr>
      <w:r w:rsidDel="00000000" w:rsidR="00000000" w:rsidRPr="00000000">
        <w:rPr>
          <w:b w:val="1"/>
          <w:sz w:val="28"/>
          <w:szCs w:val="28"/>
          <w:rtl w:val="0"/>
        </w:rPr>
        <w:t xml:space="preserve">Pistas para hacer esta actividad</w:t>
      </w:r>
    </w:p>
    <w:p w:rsidR="00000000" w:rsidDel="00000000" w:rsidP="00000000" w:rsidRDefault="00000000" w:rsidRPr="00000000" w14:paraId="000000B6">
      <w:pPr>
        <w:pageBreakBefore w:val="0"/>
        <w:widowControl w:val="0"/>
        <w:spacing w:line="240" w:lineRule="auto"/>
        <w:jc w:val="center"/>
        <w:rPr>
          <w:highlight w:val="white"/>
        </w:rPr>
      </w:pPr>
      <w:r w:rsidDel="00000000" w:rsidR="00000000" w:rsidRPr="00000000">
        <w:rPr>
          <w:rtl w:val="0"/>
        </w:rPr>
      </w:r>
    </w:p>
    <w:p w:rsidR="00000000" w:rsidDel="00000000" w:rsidP="00000000" w:rsidRDefault="00000000" w:rsidRPr="00000000" w14:paraId="000000B7">
      <w:pPr>
        <w:pageBreakBefore w:val="0"/>
        <w:widowControl w:val="0"/>
        <w:spacing w:line="240" w:lineRule="auto"/>
        <w:jc w:val="center"/>
        <w:rPr>
          <w:highlight w:val="white"/>
        </w:rPr>
      </w:pPr>
      <w:r w:rsidDel="00000000" w:rsidR="00000000" w:rsidRPr="00000000">
        <w:rPr>
          <w:rtl w:val="0"/>
        </w:rPr>
      </w:r>
    </w:p>
    <w:p w:rsidR="00000000" w:rsidDel="00000000" w:rsidP="00000000" w:rsidRDefault="00000000" w:rsidRPr="00000000" w14:paraId="000000B8">
      <w:pPr>
        <w:pageBreakBefore w:val="0"/>
        <w:widowControl w:val="0"/>
        <w:spacing w:line="240" w:lineRule="auto"/>
        <w:jc w:val="center"/>
        <w:rPr>
          <w:sz w:val="20"/>
          <w:szCs w:val="20"/>
          <w:highlight w:val="white"/>
        </w:rPr>
      </w:pPr>
      <w:r w:rsidDel="00000000" w:rsidR="00000000" w:rsidRPr="00000000">
        <w:rPr>
          <w:sz w:val="20"/>
          <w:szCs w:val="20"/>
          <w:highlight w:val="white"/>
          <w:rtl w:val="0"/>
        </w:rPr>
        <w:t xml:space="preserve">HACER CLIC SOBRE EL ÍCONO PARA ESCUCHAR LAS PISTAS:</w:t>
      </w:r>
    </w:p>
    <w:p w:rsidR="00000000" w:rsidDel="00000000" w:rsidP="00000000" w:rsidRDefault="00000000" w:rsidRPr="00000000" w14:paraId="000000B9">
      <w:pPr>
        <w:pageBreakBefore w:val="0"/>
        <w:widowControl w:val="0"/>
        <w:spacing w:line="240" w:lineRule="auto"/>
        <w:jc w:val="center"/>
        <w:rPr>
          <w:highlight w:val="white"/>
        </w:rPr>
      </w:pPr>
      <w:r w:rsidDel="00000000" w:rsidR="00000000" w:rsidRPr="00000000">
        <w:rPr>
          <w:rtl w:val="0"/>
        </w:rPr>
      </w:r>
    </w:p>
    <w:p w:rsidR="00000000" w:rsidDel="00000000" w:rsidP="00000000" w:rsidRDefault="00000000" w:rsidRPr="00000000" w14:paraId="000000BA">
      <w:pPr>
        <w:pageBreakBefore w:val="0"/>
        <w:widowControl w:val="0"/>
        <w:spacing w:line="240" w:lineRule="auto"/>
        <w:jc w:val="center"/>
        <w:rPr/>
      </w:pPr>
      <w:hyperlink r:id="rId31">
        <w:r w:rsidDel="00000000" w:rsidR="00000000" w:rsidRPr="00000000">
          <w:rPr>
            <w:color w:val="1155cc"/>
            <w:sz w:val="21"/>
            <w:szCs w:val="21"/>
            <w:highlight w:val="white"/>
            <w:u w:val="single"/>
          </w:rPr>
          <w:drawing>
            <wp:inline distB="114300" distT="114300" distL="114300" distR="114300">
              <wp:extent cx="652463" cy="652463"/>
              <wp:effectExtent b="0" l="0" r="0" t="0"/>
              <wp:docPr id="22" name="image3.png"/>
              <a:graphic>
                <a:graphicData uri="http://schemas.openxmlformats.org/drawingml/2006/picture">
                  <pic:pic>
                    <pic:nvPicPr>
                      <pic:cNvPr id="0" name="image3.png"/>
                      <pic:cNvPicPr preferRelativeResize="0"/>
                    </pic:nvPicPr>
                    <pic:blipFill>
                      <a:blip r:embed="rId20"/>
                      <a:srcRect b="0" l="0" r="0" t="0"/>
                      <a:stretch>
                        <a:fillRect/>
                      </a:stretch>
                    </pic:blipFill>
                    <pic:spPr>
                      <a:xfrm>
                        <a:off x="0" y="0"/>
                        <a:ext cx="652463" cy="652463"/>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BB">
      <w:pPr>
        <w:pageBreakBefore w:val="0"/>
        <w:widowControl w:val="0"/>
        <w:spacing w:line="240" w:lineRule="auto"/>
        <w:jc w:val="center"/>
        <w:rPr>
          <w:sz w:val="20"/>
          <w:szCs w:val="20"/>
        </w:rPr>
      </w:pPr>
      <w:hyperlink r:id="rId32">
        <w:r w:rsidDel="00000000" w:rsidR="00000000" w:rsidRPr="00000000">
          <w:rPr>
            <w:sz w:val="20"/>
            <w:szCs w:val="20"/>
            <w:u w:val="single"/>
            <w:rtl w:val="0"/>
          </w:rPr>
          <w:t xml:space="preserve">https://bit.ly/2Q70xR4</w:t>
        </w:r>
      </w:hyperlink>
      <w:r w:rsidDel="00000000" w:rsidR="00000000" w:rsidRPr="00000000">
        <w:rPr>
          <w:rtl w:val="0"/>
        </w:rPr>
      </w:r>
    </w:p>
    <w:p w:rsidR="00000000" w:rsidDel="00000000" w:rsidP="00000000" w:rsidRDefault="00000000" w:rsidRPr="00000000" w14:paraId="000000BC">
      <w:pPr>
        <w:pageBreakBefore w:val="0"/>
        <w:widowControl w:val="0"/>
        <w:spacing w:line="240" w:lineRule="auto"/>
        <w:jc w:val="center"/>
        <w:rPr>
          <w:sz w:val="20"/>
          <w:szCs w:val="20"/>
        </w:rPr>
      </w:pPr>
      <w:r w:rsidDel="00000000" w:rsidR="00000000" w:rsidRPr="00000000">
        <w:rPr>
          <w:rtl w:val="0"/>
        </w:rPr>
      </w:r>
    </w:p>
    <w:p w:rsidR="00000000" w:rsidDel="00000000" w:rsidP="00000000" w:rsidRDefault="00000000" w:rsidRPr="00000000" w14:paraId="000000BD">
      <w:pPr>
        <w:pageBreakBefore w:val="0"/>
        <w:jc w:val="both"/>
        <w:rPr>
          <w:sz w:val="24"/>
          <w:szCs w:val="24"/>
        </w:rPr>
      </w:pPr>
      <w:r w:rsidDel="00000000" w:rsidR="00000000" w:rsidRPr="00000000">
        <w:rPr>
          <w:rtl w:val="0"/>
        </w:rPr>
      </w:r>
    </w:p>
    <w:p w:rsidR="00000000" w:rsidDel="00000000" w:rsidP="00000000" w:rsidRDefault="00000000" w:rsidRPr="00000000" w14:paraId="000000BE">
      <w:pPr>
        <w:pageBreakBefore w:val="0"/>
        <w:rPr/>
      </w:pPr>
      <w:r w:rsidDel="00000000" w:rsidR="00000000" w:rsidRPr="00000000">
        <w:rPr>
          <w:rtl w:val="0"/>
        </w:rPr>
        <w:t xml:space="preserve">Familia: en esta actividad les proponemos que los niños trabajen de manera intuitiva la relación que existe entre la medida de la unidad y la medida de la superficie a medir. </w:t>
      </w:r>
    </w:p>
    <w:p w:rsidR="00000000" w:rsidDel="00000000" w:rsidP="00000000" w:rsidRDefault="00000000" w:rsidRPr="00000000" w14:paraId="000000BF">
      <w:pPr>
        <w:pageBreakBefore w:val="0"/>
        <w:spacing w:after="200" w:lineRule="auto"/>
        <w:rPr/>
      </w:pPr>
      <w:r w:rsidDel="00000000" w:rsidR="00000000" w:rsidRPr="00000000">
        <w:rPr>
          <w:rtl w:val="0"/>
        </w:rPr>
        <w:t xml:space="preserve">Por ejemplo: el cuadrado rojo es la</w:t>
      </w:r>
      <w:r w:rsidDel="00000000" w:rsidR="00000000" w:rsidRPr="00000000">
        <w:rPr>
          <w:b w:val="1"/>
          <w:rtl w:val="0"/>
        </w:rPr>
        <w:t xml:space="preserve"> mitad </w:t>
      </w:r>
      <w:r w:rsidDel="00000000" w:rsidR="00000000" w:rsidRPr="00000000">
        <w:rPr>
          <w:rtl w:val="0"/>
        </w:rPr>
        <w:t xml:space="preserve">del rectángulo azul, por lo que cuando medimos con él, los resultados que se obtienen </w:t>
      </w:r>
      <w:r w:rsidDel="00000000" w:rsidR="00000000" w:rsidRPr="00000000">
        <w:rPr>
          <w:b w:val="1"/>
          <w:rtl w:val="0"/>
        </w:rPr>
        <w:t xml:space="preserve">serán el doble</w:t>
      </w:r>
      <w:r w:rsidDel="00000000" w:rsidR="00000000" w:rsidRPr="00000000">
        <w:rPr>
          <w:rtl w:val="0"/>
        </w:rPr>
        <w:t xml:space="preserve">, por ejemplo: el perro mide 6 rectángulos azules y 12 cuadrados rojos. </w:t>
      </w:r>
    </w:p>
    <w:p w:rsidR="00000000" w:rsidDel="00000000" w:rsidP="00000000" w:rsidRDefault="00000000" w:rsidRPr="00000000" w14:paraId="000000C0">
      <w:pPr>
        <w:pageBreakBefore w:val="0"/>
        <w:spacing w:after="200" w:lineRule="auto"/>
        <w:rPr/>
      </w:pPr>
      <w:r w:rsidDel="00000000" w:rsidR="00000000" w:rsidRPr="00000000">
        <w:rPr>
          <w:rtl w:val="0"/>
        </w:rPr>
        <w:t xml:space="preserve">Buscamos que </w:t>
      </w:r>
      <w:r w:rsidDel="00000000" w:rsidR="00000000" w:rsidRPr="00000000">
        <w:rPr>
          <w:rtl w:val="0"/>
        </w:rPr>
        <w:t xml:space="preserve">los chicos lleguen a las siguientes conclusiones</w:t>
      </w:r>
      <w:r w:rsidDel="00000000" w:rsidR="00000000" w:rsidRPr="00000000">
        <w:rPr>
          <w:rtl w:val="0"/>
        </w:rPr>
        <w:t xml:space="preserve">:</w:t>
      </w:r>
    </w:p>
    <w:p w:rsidR="00000000" w:rsidDel="00000000" w:rsidP="00000000" w:rsidRDefault="00000000" w:rsidRPr="00000000" w14:paraId="000000C1">
      <w:pPr>
        <w:pageBreakBefore w:val="0"/>
        <w:numPr>
          <w:ilvl w:val="0"/>
          <w:numId w:val="13"/>
        </w:numPr>
        <w:spacing w:after="200" w:lineRule="auto"/>
        <w:ind w:left="720" w:hanging="360"/>
        <w:rPr>
          <w:u w:val="none"/>
        </w:rPr>
      </w:pPr>
      <w:r w:rsidDel="00000000" w:rsidR="00000000" w:rsidRPr="00000000">
        <w:rPr>
          <w:rtl w:val="0"/>
        </w:rPr>
        <w:t xml:space="preserve">Cuando la unidad de medida es más pequeña, las cantidades que se obtienen son más grandes. </w:t>
      </w:r>
    </w:p>
    <w:p w:rsidR="00000000" w:rsidDel="00000000" w:rsidP="00000000" w:rsidRDefault="00000000" w:rsidRPr="00000000" w14:paraId="000000C2">
      <w:pPr>
        <w:pageBreakBefore w:val="0"/>
        <w:numPr>
          <w:ilvl w:val="0"/>
          <w:numId w:val="13"/>
        </w:numPr>
        <w:spacing w:after="200" w:lineRule="auto"/>
        <w:ind w:left="720" w:hanging="360"/>
        <w:rPr>
          <w:u w:val="none"/>
        </w:rPr>
      </w:pPr>
      <w:r w:rsidDel="00000000" w:rsidR="00000000" w:rsidRPr="00000000">
        <w:rPr>
          <w:rtl w:val="0"/>
        </w:rPr>
        <w:t xml:space="preserve">Si hay relación entre las unidades (si una unidad es el doble o la  mitad de otra, por ejemplo), también la habrá entre las cantidades que se obtienen al medir las superficies.</w:t>
      </w:r>
    </w:p>
    <w:p w:rsidR="00000000" w:rsidDel="00000000" w:rsidP="00000000" w:rsidRDefault="00000000" w:rsidRPr="00000000" w14:paraId="000000C3">
      <w:pPr>
        <w:pageBreakBefore w:val="0"/>
        <w:ind w:left="720" w:firstLine="0"/>
        <w:rPr/>
      </w:pPr>
      <w:r w:rsidDel="00000000" w:rsidR="00000000" w:rsidRPr="00000000">
        <w:rPr>
          <w:rtl w:val="0"/>
        </w:rPr>
      </w:r>
    </w:p>
    <w:p w:rsidR="00000000" w:rsidDel="00000000" w:rsidP="00000000" w:rsidRDefault="00000000" w:rsidRPr="00000000" w14:paraId="000000C4">
      <w:pPr>
        <w:pageBreakBefore w:val="0"/>
        <w:ind w:left="0" w:firstLine="0"/>
        <w:rPr/>
      </w:pPr>
      <w:r w:rsidDel="00000000" w:rsidR="00000000" w:rsidRPr="00000000">
        <w:rPr>
          <w:rtl w:val="0"/>
        </w:rPr>
        <w:t xml:space="preserve">Si observan que los chicos no llegan a esas conclusiones, pueden guiarlos a través de preguntas: ¿Cuántos rectángulos azules usaste? ¿Cuántos cuadrados rojos usaste? ¿Cómo son esos números? ¿Qué relación hay entre esas cantidades? Pueden superponer las figuras o doblarlas para que los chicos puedan ver que dos cuadrados rojos forman un rectángulo azul. </w:t>
      </w:r>
    </w:p>
    <w:p w:rsidR="00000000" w:rsidDel="00000000" w:rsidP="00000000" w:rsidRDefault="00000000" w:rsidRPr="00000000" w14:paraId="000000C5">
      <w:pPr>
        <w:pageBreakBefore w:val="0"/>
        <w:ind w:left="0" w:firstLine="0"/>
        <w:jc w:val="both"/>
        <w:rPr>
          <w:b w:val="1"/>
          <w:color w:val="c44353"/>
          <w:sz w:val="36"/>
          <w:szCs w:val="36"/>
        </w:rPr>
      </w:pPr>
      <w:r w:rsidDel="00000000" w:rsidR="00000000" w:rsidRPr="00000000">
        <w:rPr>
          <w:rtl w:val="0"/>
        </w:rPr>
      </w:r>
    </w:p>
    <w:p w:rsidR="00000000" w:rsidDel="00000000" w:rsidP="00000000" w:rsidRDefault="00000000" w:rsidRPr="00000000" w14:paraId="000000C6">
      <w:pPr>
        <w:pageBreakBefore w:val="0"/>
        <w:ind w:left="0" w:firstLine="0"/>
        <w:jc w:val="both"/>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C7">
      <w:pPr>
        <w:pageBreakBefore w:val="0"/>
        <w:rPr>
          <w:sz w:val="36"/>
          <w:szCs w:val="36"/>
        </w:rPr>
      </w:pPr>
      <w:r w:rsidDel="00000000" w:rsidR="00000000" w:rsidRPr="00000000">
        <w:rPr>
          <w:b w:val="1"/>
          <w:color w:val="a8c13e"/>
          <w:sz w:val="36"/>
          <w:szCs w:val="36"/>
          <w:rtl w:val="0"/>
        </w:rPr>
        <w:t xml:space="preserve">:: Parada 2</w:t>
      </w:r>
      <w:r w:rsidDel="00000000" w:rsidR="00000000" w:rsidRPr="00000000">
        <w:rPr>
          <w:b w:val="1"/>
          <w:color w:val="a8c13e"/>
          <w:sz w:val="32"/>
          <w:szCs w:val="32"/>
          <w:rtl w:val="0"/>
        </w:rPr>
        <w:t xml:space="preserve">.</w:t>
      </w:r>
      <w:r w:rsidDel="00000000" w:rsidR="00000000" w:rsidRPr="00000000">
        <w:rPr>
          <w:b w:val="1"/>
          <w:color w:val="c44353"/>
          <w:sz w:val="32"/>
          <w:szCs w:val="32"/>
          <w:rtl w:val="0"/>
        </w:rPr>
        <w:t xml:space="preserve"> </w:t>
      </w:r>
      <w:r w:rsidDel="00000000" w:rsidR="00000000" w:rsidRPr="00000000">
        <w:rPr>
          <w:sz w:val="36"/>
          <w:szCs w:val="36"/>
          <w:rtl w:val="0"/>
        </w:rPr>
        <w:t xml:space="preserve">Plazas y patios</w:t>
      </w:r>
    </w:p>
    <w:p w:rsidR="00000000" w:rsidDel="00000000" w:rsidP="00000000" w:rsidRDefault="00000000" w:rsidRPr="00000000" w14:paraId="000000C8">
      <w:pPr>
        <w:pageBreakBefore w:val="0"/>
        <w:jc w:val="both"/>
        <w:rPr/>
      </w:pPr>
      <w:r w:rsidDel="00000000" w:rsidR="00000000" w:rsidRPr="00000000">
        <w:rPr>
          <w:rtl w:val="0"/>
        </w:rPr>
      </w:r>
    </w:p>
    <w:p w:rsidR="00000000" w:rsidDel="00000000" w:rsidP="00000000" w:rsidRDefault="00000000" w:rsidRPr="00000000" w14:paraId="000000C9">
      <w:pPr>
        <w:pageBreakBefore w:val="0"/>
        <w:rPr/>
      </w:pPr>
      <w:r w:rsidDel="00000000" w:rsidR="00000000" w:rsidRPr="00000000">
        <w:rPr>
          <w:rtl w:val="0"/>
        </w:rPr>
        <w:t xml:space="preserve">Miren la siguiente foto. En ella pueden ver la plaza Rivadavia, en el barrio Alta Córdoba de  nuestra ciudad. ¿La conocen?</w:t>
      </w:r>
      <w:r w:rsidDel="00000000" w:rsidR="00000000" w:rsidRPr="00000000">
        <w:rPr>
          <w:rtl w:val="0"/>
        </w:rPr>
        <w:t xml:space="preserve"> Ahora, miren las  baldosas. Hay sectores que no tienen bordes rectos, esos que en geometría llamamos </w:t>
      </w:r>
      <w:r w:rsidDel="00000000" w:rsidR="00000000" w:rsidRPr="00000000">
        <w:rPr>
          <w:b w:val="1"/>
          <w:rtl w:val="0"/>
        </w:rPr>
        <w:t xml:space="preserve">segmentos</w:t>
      </w:r>
      <w:r w:rsidDel="00000000" w:rsidR="00000000" w:rsidRPr="00000000">
        <w:rPr>
          <w:rtl w:val="0"/>
        </w:rPr>
        <w:t xml:space="preserve">. Si la Municipalidad decidiera cambiarlas, ¡qué difícil sería contar la cantidad de baldosas! Veamos cómo podemos hacerlo. </w:t>
      </w:r>
    </w:p>
    <w:p w:rsidR="00000000" w:rsidDel="00000000" w:rsidP="00000000" w:rsidRDefault="00000000" w:rsidRPr="00000000" w14:paraId="000000CA">
      <w:pPr>
        <w:pageBreakBefore w:val="0"/>
        <w:jc w:val="both"/>
        <w:rPr/>
      </w:pPr>
      <w:r w:rsidDel="00000000" w:rsidR="00000000" w:rsidRPr="00000000">
        <w:rPr>
          <w:rtl w:val="0"/>
        </w:rPr>
      </w:r>
    </w:p>
    <w:p w:rsidR="00000000" w:rsidDel="00000000" w:rsidP="00000000" w:rsidRDefault="00000000" w:rsidRPr="00000000" w14:paraId="000000CB">
      <w:pPr>
        <w:pageBreakBefore w:val="0"/>
        <w:jc w:val="center"/>
        <w:rPr>
          <w:b w:val="1"/>
          <w:sz w:val="28"/>
          <w:szCs w:val="28"/>
        </w:rPr>
      </w:pPr>
      <w:r w:rsidDel="00000000" w:rsidR="00000000" w:rsidRPr="00000000">
        <w:rPr>
          <w:b w:val="1"/>
          <w:sz w:val="28"/>
          <w:szCs w:val="28"/>
        </w:rPr>
        <w:drawing>
          <wp:inline distB="114300" distT="114300" distL="114300" distR="114300">
            <wp:extent cx="5731200" cy="2984500"/>
            <wp:effectExtent b="0" l="0" r="0" t="0"/>
            <wp:docPr id="11" name="image12.jpg"/>
            <a:graphic>
              <a:graphicData uri="http://schemas.openxmlformats.org/drawingml/2006/picture">
                <pic:pic>
                  <pic:nvPicPr>
                    <pic:cNvPr id="0" name="image12.jpg"/>
                    <pic:cNvPicPr preferRelativeResize="0"/>
                  </pic:nvPicPr>
                  <pic:blipFill>
                    <a:blip r:embed="rId33"/>
                    <a:srcRect b="0" l="0" r="0" t="0"/>
                    <a:stretch>
                      <a:fillRect/>
                    </a:stretch>
                  </pic:blipFill>
                  <pic:spPr>
                    <a:xfrm>
                      <a:off x="0" y="0"/>
                      <a:ext cx="5731200" cy="2984500"/>
                    </a:xfrm>
                    <a:prstGeom prst="rect"/>
                    <a:ln/>
                  </pic:spPr>
                </pic:pic>
              </a:graphicData>
            </a:graphic>
          </wp:inline>
        </w:drawing>
      </w:r>
      <w:r w:rsidDel="00000000" w:rsidR="00000000" w:rsidRPr="00000000">
        <w:rPr>
          <w:rtl w:val="0"/>
        </w:rPr>
      </w:r>
    </w:p>
    <w:p w:rsidR="00000000" w:rsidDel="00000000" w:rsidP="00000000" w:rsidRDefault="00000000" w:rsidRPr="00000000" w14:paraId="000000CC">
      <w:pPr>
        <w:pageBreakBefore w:val="0"/>
        <w:rPr>
          <w:b w:val="1"/>
          <w:color w:val="c44353"/>
          <w:sz w:val="32"/>
          <w:szCs w:val="32"/>
        </w:rPr>
      </w:pPr>
      <w:r w:rsidDel="00000000" w:rsidR="00000000" w:rsidRPr="00000000">
        <w:rPr>
          <w:rtl w:val="0"/>
        </w:rPr>
      </w:r>
    </w:p>
    <w:p w:rsidR="00000000" w:rsidDel="00000000" w:rsidP="00000000" w:rsidRDefault="00000000" w:rsidRPr="00000000" w14:paraId="000000CD">
      <w:pPr>
        <w:pageBreakBefore w:val="0"/>
        <w:rPr>
          <w:b w:val="1"/>
          <w:color w:val="c44353"/>
          <w:sz w:val="32"/>
          <w:szCs w:val="32"/>
        </w:rPr>
      </w:pPr>
      <w:r w:rsidDel="00000000" w:rsidR="00000000" w:rsidRPr="00000000">
        <w:rPr>
          <w:rtl w:val="0"/>
        </w:rPr>
      </w:r>
    </w:p>
    <w:p w:rsidR="00000000" w:rsidDel="00000000" w:rsidP="00000000" w:rsidRDefault="00000000" w:rsidRPr="00000000" w14:paraId="000000CE">
      <w:pPr>
        <w:pageBreakBefore w:val="0"/>
        <w:rPr>
          <w:sz w:val="32"/>
          <w:szCs w:val="32"/>
        </w:rPr>
      </w:pPr>
      <w:r w:rsidDel="00000000" w:rsidR="00000000" w:rsidRPr="00000000">
        <w:rPr>
          <w:b w:val="1"/>
          <w:color w:val="a8c13e"/>
          <w:sz w:val="32"/>
          <w:szCs w:val="32"/>
          <w:rtl w:val="0"/>
        </w:rPr>
        <w:t xml:space="preserve">ACTIVIDAD 4 |</w:t>
      </w:r>
      <w:r w:rsidDel="00000000" w:rsidR="00000000" w:rsidRPr="00000000">
        <w:rPr>
          <w:b w:val="1"/>
          <w:sz w:val="32"/>
          <w:szCs w:val="32"/>
          <w:rtl w:val="0"/>
        </w:rPr>
        <w:t xml:space="preserve"> </w:t>
      </w:r>
      <w:r w:rsidDel="00000000" w:rsidR="00000000" w:rsidRPr="00000000">
        <w:rPr>
          <w:sz w:val="32"/>
          <w:szCs w:val="32"/>
          <w:rtl w:val="0"/>
        </w:rPr>
        <w:t xml:space="preserve">¿Quién se anima a inventar una forma de contar las baldosas?</w:t>
      </w:r>
    </w:p>
    <w:p w:rsidR="00000000" w:rsidDel="00000000" w:rsidP="00000000" w:rsidRDefault="00000000" w:rsidRPr="00000000" w14:paraId="000000CF">
      <w:pPr>
        <w:pageBreakBefore w:val="0"/>
        <w:jc w:val="both"/>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D0">
      <w:pPr>
        <w:pageBreakBefore w:val="0"/>
        <w:ind w:left="0" w:firstLine="0"/>
        <w:jc w:val="both"/>
        <w:rPr/>
      </w:pPr>
      <w:r w:rsidDel="00000000" w:rsidR="00000000" w:rsidRPr="00000000">
        <w:rPr>
          <w:rtl w:val="0"/>
        </w:rPr>
      </w:r>
    </w:p>
    <w:p w:rsidR="00000000" w:rsidDel="00000000" w:rsidP="00000000" w:rsidRDefault="00000000" w:rsidRPr="00000000" w14:paraId="000000D1">
      <w:pPr>
        <w:pageBreakBefore w:val="0"/>
        <w:ind w:left="0" w:firstLine="0"/>
        <w:jc w:val="both"/>
        <w:rPr/>
      </w:pPr>
      <w:r w:rsidDel="00000000" w:rsidR="00000000" w:rsidRPr="00000000">
        <w:rPr>
          <w:rtl w:val="0"/>
        </w:rPr>
        <w:t xml:space="preserve">Respondan en sus carpetas: </w:t>
      </w:r>
    </w:p>
    <w:p w:rsidR="00000000" w:rsidDel="00000000" w:rsidP="00000000" w:rsidRDefault="00000000" w:rsidRPr="00000000" w14:paraId="000000D2">
      <w:pPr>
        <w:pageBreakBefore w:val="0"/>
        <w:ind w:left="0" w:firstLine="0"/>
        <w:jc w:val="both"/>
        <w:rPr/>
      </w:pPr>
      <w:r w:rsidDel="00000000" w:rsidR="00000000" w:rsidRPr="00000000">
        <w:rPr>
          <w:rtl w:val="0"/>
        </w:rPr>
      </w:r>
    </w:p>
    <w:p w:rsidR="00000000" w:rsidDel="00000000" w:rsidP="00000000" w:rsidRDefault="00000000" w:rsidRPr="00000000" w14:paraId="000000D3">
      <w:pPr>
        <w:pageBreakBefore w:val="0"/>
        <w:numPr>
          <w:ilvl w:val="0"/>
          <w:numId w:val="24"/>
        </w:numPr>
        <w:spacing w:after="200" w:lineRule="auto"/>
        <w:ind w:left="720" w:hanging="360"/>
        <w:jc w:val="both"/>
        <w:rPr>
          <w:u w:val="none"/>
        </w:rPr>
      </w:pPr>
      <w:r w:rsidDel="00000000" w:rsidR="00000000" w:rsidRPr="00000000">
        <w:rPr>
          <w:rtl w:val="0"/>
        </w:rPr>
        <w:t xml:space="preserve">Si estuviesen encargados de la compra de las baldosas para renovar las del patio de la escuela, ¿cómo las contarían? Explíquenselo a alguien de la familia.</w:t>
      </w:r>
    </w:p>
    <w:p w:rsidR="00000000" w:rsidDel="00000000" w:rsidP="00000000" w:rsidRDefault="00000000" w:rsidRPr="00000000" w14:paraId="000000D4">
      <w:pPr>
        <w:pageBreakBefore w:val="0"/>
        <w:widowControl w:val="0"/>
        <w:numPr>
          <w:ilvl w:val="0"/>
          <w:numId w:val="24"/>
        </w:numPr>
        <w:spacing w:after="200" w:line="240" w:lineRule="auto"/>
        <w:ind w:left="720" w:right="301.0629921259857" w:hanging="360"/>
        <w:rPr>
          <w:u w:val="none"/>
        </w:rPr>
      </w:pPr>
      <w:r w:rsidDel="00000000" w:rsidR="00000000" w:rsidRPr="00000000">
        <w:rPr>
          <w:rtl w:val="0"/>
        </w:rPr>
        <w:t xml:space="preserve">Pregunten a los que están en la casa: ¿cómo hacen ellos para saber cuántas baldosas habría que encargar para cubrir un patio y que sobre la menor cantidad posible?</w:t>
      </w:r>
    </w:p>
    <w:p w:rsidR="00000000" w:rsidDel="00000000" w:rsidP="00000000" w:rsidRDefault="00000000" w:rsidRPr="00000000" w14:paraId="000000D5">
      <w:pPr>
        <w:pageBreakBefore w:val="0"/>
        <w:widowControl w:val="0"/>
        <w:spacing w:after="200" w:line="240" w:lineRule="auto"/>
        <w:ind w:left="0" w:right="-19.133858267715596" w:firstLine="0"/>
        <w:jc w:val="both"/>
        <w:rPr/>
      </w:pPr>
      <w:r w:rsidDel="00000000" w:rsidR="00000000" w:rsidRPr="00000000">
        <w:rPr>
          <w:rtl w:val="0"/>
        </w:rPr>
      </w:r>
    </w:p>
    <w:p w:rsidR="00000000" w:rsidDel="00000000" w:rsidP="00000000" w:rsidRDefault="00000000" w:rsidRPr="00000000" w14:paraId="000000D6">
      <w:pPr>
        <w:pageBreakBefore w:val="0"/>
        <w:widowControl w:val="0"/>
        <w:spacing w:after="200" w:line="240" w:lineRule="auto"/>
        <w:ind w:left="0" w:right="-19.133858267715596" w:firstLine="0"/>
        <w:jc w:val="both"/>
        <w:rPr/>
      </w:pPr>
      <w:r w:rsidDel="00000000" w:rsidR="00000000" w:rsidRPr="00000000">
        <w:rPr>
          <w:rtl w:val="0"/>
        </w:rPr>
      </w:r>
    </w:p>
    <w:p w:rsidR="00000000" w:rsidDel="00000000" w:rsidP="00000000" w:rsidRDefault="00000000" w:rsidRPr="00000000" w14:paraId="000000D7">
      <w:pPr>
        <w:pageBreakBefore w:val="0"/>
        <w:spacing w:before="200" w:lineRule="auto"/>
        <w:ind w:right="240"/>
        <w:rPr>
          <w:sz w:val="32"/>
          <w:szCs w:val="32"/>
        </w:rPr>
      </w:pPr>
      <w:r w:rsidDel="00000000" w:rsidR="00000000" w:rsidRPr="00000000">
        <w:rPr>
          <w:b w:val="1"/>
          <w:color w:val="a8c13e"/>
          <w:sz w:val="32"/>
          <w:szCs w:val="32"/>
          <w:rtl w:val="0"/>
        </w:rPr>
        <w:t xml:space="preserve">ACTIVIDAD 5 I</w:t>
      </w:r>
      <w:r w:rsidDel="00000000" w:rsidR="00000000" w:rsidRPr="00000000">
        <w:rPr>
          <w:b w:val="1"/>
          <w:color w:val="c44353"/>
          <w:sz w:val="32"/>
          <w:szCs w:val="32"/>
          <w:rtl w:val="0"/>
        </w:rPr>
        <w:t xml:space="preserve"> </w:t>
      </w:r>
      <w:r w:rsidDel="00000000" w:rsidR="00000000" w:rsidRPr="00000000">
        <w:rPr>
          <w:sz w:val="32"/>
          <w:szCs w:val="32"/>
          <w:rtl w:val="0"/>
        </w:rPr>
        <w:t xml:space="preserve">Dibujamos el patio de la escuela </w:t>
      </w:r>
    </w:p>
    <w:p w:rsidR="00000000" w:rsidDel="00000000" w:rsidP="00000000" w:rsidRDefault="00000000" w:rsidRPr="00000000" w14:paraId="000000D8">
      <w:pPr>
        <w:pageBreakBefore w:val="0"/>
        <w:widowControl w:val="0"/>
        <w:spacing w:after="200" w:line="240" w:lineRule="auto"/>
        <w:ind w:right="-19.133858267715596"/>
        <w:jc w:val="both"/>
        <w:rPr>
          <w:b w:val="1"/>
          <w:sz w:val="32"/>
          <w:szCs w:val="3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D9">
      <w:pPr>
        <w:pageBreakBefore w:val="0"/>
        <w:numPr>
          <w:ilvl w:val="0"/>
          <w:numId w:val="1"/>
        </w:numPr>
        <w:spacing w:after="200" w:before="200" w:lineRule="auto"/>
        <w:ind w:left="720" w:right="240" w:hanging="360"/>
        <w:jc w:val="both"/>
        <w:rPr>
          <w:u w:val="none"/>
        </w:rPr>
      </w:pPr>
      <w:r w:rsidDel="00000000" w:rsidR="00000000" w:rsidRPr="00000000">
        <w:rPr>
          <w:rtl w:val="0"/>
        </w:rPr>
        <w:t xml:space="preserve">Dibujen en una hoja cuadriculada un patio rectangular de una escuela. </w:t>
      </w:r>
    </w:p>
    <w:p w:rsidR="00000000" w:rsidDel="00000000" w:rsidP="00000000" w:rsidRDefault="00000000" w:rsidRPr="00000000" w14:paraId="000000DA">
      <w:pPr>
        <w:pageBreakBefore w:val="0"/>
        <w:numPr>
          <w:ilvl w:val="0"/>
          <w:numId w:val="1"/>
        </w:numPr>
        <w:spacing w:after="200" w:before="200" w:lineRule="auto"/>
        <w:ind w:left="720" w:right="240" w:hanging="360"/>
        <w:jc w:val="both"/>
        <w:rPr>
          <w:u w:val="none"/>
        </w:rPr>
      </w:pPr>
      <w:r w:rsidDel="00000000" w:rsidR="00000000" w:rsidRPr="00000000">
        <w:rPr>
          <w:rtl w:val="0"/>
        </w:rPr>
        <w:t xml:space="preserve">Respondan en sus carpetas: ¿c</w:t>
      </w:r>
      <w:r w:rsidDel="00000000" w:rsidR="00000000" w:rsidRPr="00000000">
        <w:rPr>
          <w:rtl w:val="0"/>
        </w:rPr>
        <w:t xml:space="preserve">ómo harían para contar la cantidad de rectángulos azules o cuadrados rojos necesarios para cubrirlo de manera completa? </w:t>
      </w:r>
    </w:p>
    <w:p w:rsidR="00000000" w:rsidDel="00000000" w:rsidP="00000000" w:rsidRDefault="00000000" w:rsidRPr="00000000" w14:paraId="000000DB">
      <w:pPr>
        <w:pageBreakBefore w:val="0"/>
        <w:spacing w:before="200" w:lineRule="auto"/>
        <w:ind w:left="720" w:right="240" w:firstLine="0"/>
        <w:jc w:val="both"/>
        <w:rPr/>
      </w:pPr>
      <w:r w:rsidDel="00000000" w:rsidR="00000000" w:rsidRPr="00000000">
        <w:rPr>
          <w:rtl w:val="0"/>
        </w:rPr>
      </w:r>
    </w:p>
    <w:p w:rsidR="00000000" w:rsidDel="00000000" w:rsidP="00000000" w:rsidRDefault="00000000" w:rsidRPr="00000000" w14:paraId="000000DC">
      <w:pPr>
        <w:pageBreakBefore w:val="0"/>
        <w:spacing w:before="200" w:lineRule="auto"/>
        <w:ind w:right="240"/>
        <w:rPr>
          <w:b w:val="1"/>
          <w:color w:val="c44353"/>
          <w:sz w:val="32"/>
          <w:szCs w:val="32"/>
        </w:rPr>
        <w:sectPr>
          <w:type w:val="nextPage"/>
          <w:pgSz w:h="16838" w:w="11906" w:orient="portrait"/>
          <w:pgMar w:bottom="1440.0000000000002" w:top="1440.0000000000002" w:left="1440.0000000000002" w:right="1440.0000000000002" w:header="0" w:footer="720"/>
        </w:sectPr>
      </w:pPr>
      <w:r w:rsidDel="00000000" w:rsidR="00000000" w:rsidRPr="00000000">
        <w:rPr>
          <w:rtl w:val="0"/>
        </w:rPr>
      </w:r>
    </w:p>
    <w:p w:rsidR="00000000" w:rsidDel="00000000" w:rsidP="00000000" w:rsidRDefault="00000000" w:rsidRPr="00000000" w14:paraId="000000DD">
      <w:pPr>
        <w:pageBreakBefore w:val="0"/>
        <w:spacing w:before="200" w:lineRule="auto"/>
        <w:ind w:right="240"/>
        <w:rPr>
          <w:sz w:val="32"/>
          <w:szCs w:val="32"/>
        </w:rPr>
      </w:pPr>
      <w:r w:rsidDel="00000000" w:rsidR="00000000" w:rsidRPr="00000000">
        <w:rPr>
          <w:b w:val="1"/>
          <w:color w:val="a8c13e"/>
          <w:sz w:val="32"/>
          <w:szCs w:val="32"/>
          <w:rtl w:val="0"/>
        </w:rPr>
        <w:t xml:space="preserve">ACTIVIDAD 6 </w:t>
      </w:r>
      <w:r w:rsidDel="00000000" w:rsidR="00000000" w:rsidRPr="00000000">
        <w:rPr>
          <w:b w:val="1"/>
          <w:color w:val="a8c13e"/>
          <w:sz w:val="32"/>
          <w:szCs w:val="32"/>
          <w:rtl w:val="0"/>
        </w:rPr>
        <w:t xml:space="preserve">I</w:t>
      </w:r>
      <w:r w:rsidDel="00000000" w:rsidR="00000000" w:rsidRPr="00000000">
        <w:rPr>
          <w:b w:val="1"/>
          <w:color w:val="c44353"/>
          <w:sz w:val="32"/>
          <w:szCs w:val="32"/>
          <w:rtl w:val="0"/>
        </w:rPr>
        <w:t xml:space="preserve"> </w:t>
      </w:r>
      <w:r w:rsidDel="00000000" w:rsidR="00000000" w:rsidRPr="00000000">
        <w:rPr>
          <w:sz w:val="32"/>
          <w:szCs w:val="32"/>
          <w:rtl w:val="0"/>
        </w:rPr>
        <w:t xml:space="preserve">E</w:t>
      </w:r>
      <w:r w:rsidDel="00000000" w:rsidR="00000000" w:rsidRPr="00000000">
        <w:rPr>
          <w:sz w:val="32"/>
          <w:szCs w:val="32"/>
          <w:rtl w:val="0"/>
        </w:rPr>
        <w:t xml:space="preserve">l</w:t>
      </w:r>
      <w:r w:rsidDel="00000000" w:rsidR="00000000" w:rsidRPr="00000000">
        <w:rPr>
          <w:sz w:val="32"/>
          <w:szCs w:val="32"/>
          <w:rtl w:val="0"/>
        </w:rPr>
        <w:t xml:space="preserve"> patio de la escuela de María</w:t>
      </w:r>
    </w:p>
    <w:p w:rsidR="00000000" w:rsidDel="00000000" w:rsidP="00000000" w:rsidRDefault="00000000" w:rsidRPr="00000000" w14:paraId="000000DE">
      <w:pPr>
        <w:pageBreakBefore w:val="0"/>
        <w:widowControl w:val="0"/>
        <w:spacing w:after="200" w:line="240" w:lineRule="auto"/>
        <w:ind w:right="-19.133858267715596"/>
        <w:jc w:val="both"/>
        <w:rPr>
          <w:b w:val="1"/>
          <w:sz w:val="32"/>
          <w:szCs w:val="3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DF">
      <w:pPr>
        <w:pageBreakBefore w:val="0"/>
        <w:spacing w:before="200" w:lineRule="auto"/>
        <w:ind w:right="240"/>
        <w:jc w:val="both"/>
        <w:rPr/>
      </w:pPr>
      <w:r w:rsidDel="00000000" w:rsidR="00000000" w:rsidRPr="00000000">
        <w:rPr>
          <w:rtl w:val="0"/>
        </w:rPr>
        <w:t xml:space="preserve">El colegio de Maria tiene un patio como el que se muestra en la siguiente imagen. Como pueden ver, no tiene forma rectangular y, además, posee dos canteros circulares que no llevan baldosas. En el más grande hay un árbol y en el más chico, flores. </w:t>
      </w:r>
    </w:p>
    <w:p w:rsidR="00000000" w:rsidDel="00000000" w:rsidP="00000000" w:rsidRDefault="00000000" w:rsidRPr="00000000" w14:paraId="000000E0">
      <w:pPr>
        <w:pageBreakBefore w:val="0"/>
        <w:spacing w:before="200" w:lineRule="auto"/>
        <w:ind w:right="240"/>
        <w:jc w:val="center"/>
        <w:rPr/>
      </w:pPr>
      <w:r w:rsidDel="00000000" w:rsidR="00000000" w:rsidRPr="00000000">
        <w:rPr/>
        <w:drawing>
          <wp:inline distB="114300" distT="114300" distL="114300" distR="114300">
            <wp:extent cx="4629150" cy="2765042"/>
            <wp:effectExtent b="0" l="0" r="0" t="0"/>
            <wp:docPr id="31" name="image27.jpg"/>
            <a:graphic>
              <a:graphicData uri="http://schemas.openxmlformats.org/drawingml/2006/picture">
                <pic:pic>
                  <pic:nvPicPr>
                    <pic:cNvPr id="0" name="image27.jpg"/>
                    <pic:cNvPicPr preferRelativeResize="0"/>
                  </pic:nvPicPr>
                  <pic:blipFill>
                    <a:blip r:embed="rId34"/>
                    <a:srcRect b="0" l="0" r="0" t="-2215"/>
                    <a:stretch>
                      <a:fillRect/>
                    </a:stretch>
                  </pic:blipFill>
                  <pic:spPr>
                    <a:xfrm>
                      <a:off x="0" y="0"/>
                      <a:ext cx="4629150" cy="2765042"/>
                    </a:xfrm>
                    <a:prstGeom prst="rect"/>
                    <a:ln/>
                  </pic:spPr>
                </pic:pic>
              </a:graphicData>
            </a:graphic>
          </wp:inline>
        </w:drawing>
      </w:r>
      <w:r w:rsidDel="00000000" w:rsidR="00000000" w:rsidRPr="00000000">
        <w:rPr>
          <w:rtl w:val="0"/>
        </w:rPr>
      </w:r>
    </w:p>
    <w:p w:rsidR="00000000" w:rsidDel="00000000" w:rsidP="00000000" w:rsidRDefault="00000000" w:rsidRPr="00000000" w14:paraId="000000E1">
      <w:pPr>
        <w:pageBreakBefore w:val="0"/>
        <w:numPr>
          <w:ilvl w:val="0"/>
          <w:numId w:val="20"/>
        </w:numPr>
        <w:spacing w:after="200" w:before="200" w:lineRule="auto"/>
        <w:ind w:left="720" w:right="240" w:hanging="360"/>
        <w:rPr>
          <w:u w:val="none"/>
        </w:rPr>
      </w:pPr>
      <w:r w:rsidDel="00000000" w:rsidR="00000000" w:rsidRPr="00000000">
        <w:rPr>
          <w:b w:val="1"/>
          <w:rtl w:val="0"/>
        </w:rPr>
        <w:t xml:space="preserve">Dibujen</w:t>
      </w:r>
      <w:r w:rsidDel="00000000" w:rsidR="00000000" w:rsidRPr="00000000">
        <w:rPr>
          <w:rtl w:val="0"/>
        </w:rPr>
        <w:t xml:space="preserve"> en una hoja el patio con la misma forma (no importa el tamaño, pero traten de que no sea tan pequeño). Para trazar las circunferencias de los canteros pueden utilizar el compás u otra herramienta.</w:t>
      </w:r>
    </w:p>
    <w:p w:rsidR="00000000" w:rsidDel="00000000" w:rsidP="00000000" w:rsidRDefault="00000000" w:rsidRPr="00000000" w14:paraId="000000E2">
      <w:pPr>
        <w:pageBreakBefore w:val="0"/>
        <w:numPr>
          <w:ilvl w:val="0"/>
          <w:numId w:val="20"/>
        </w:numPr>
        <w:spacing w:after="200" w:before="0" w:lineRule="auto"/>
        <w:ind w:left="720" w:right="240" w:hanging="360"/>
        <w:rPr>
          <w:u w:val="none"/>
        </w:rPr>
      </w:pPr>
      <w:r w:rsidDel="00000000" w:rsidR="00000000" w:rsidRPr="00000000">
        <w:rPr>
          <w:b w:val="1"/>
          <w:rtl w:val="0"/>
        </w:rPr>
        <w:t xml:space="preserve">Busquen </w:t>
      </w:r>
      <w:r w:rsidDel="00000000" w:rsidR="00000000" w:rsidRPr="00000000">
        <w:rPr>
          <w:rtl w:val="0"/>
        </w:rPr>
        <w:t xml:space="preserve">las figuras que usaron en la parada y cubran el patio.</w:t>
      </w:r>
    </w:p>
    <w:p w:rsidR="00000000" w:rsidDel="00000000" w:rsidP="00000000" w:rsidRDefault="00000000" w:rsidRPr="00000000" w14:paraId="000000E3">
      <w:pPr>
        <w:pageBreakBefore w:val="0"/>
        <w:numPr>
          <w:ilvl w:val="0"/>
          <w:numId w:val="20"/>
        </w:numPr>
        <w:spacing w:after="200" w:before="0" w:lineRule="auto"/>
        <w:ind w:left="720" w:right="240" w:hanging="360"/>
        <w:rPr>
          <w:u w:val="none"/>
        </w:rPr>
      </w:pPr>
      <w:r w:rsidDel="00000000" w:rsidR="00000000" w:rsidRPr="00000000">
        <w:rPr>
          <w:b w:val="1"/>
          <w:rtl w:val="0"/>
        </w:rPr>
        <w:t xml:space="preserve">Respondan </w:t>
      </w:r>
      <w:r w:rsidDel="00000000" w:rsidR="00000000" w:rsidRPr="00000000">
        <w:rPr>
          <w:rtl w:val="0"/>
        </w:rPr>
        <w:t xml:space="preserve">en sus carpetas: </w:t>
      </w:r>
    </w:p>
    <w:p w:rsidR="00000000" w:rsidDel="00000000" w:rsidP="00000000" w:rsidRDefault="00000000" w:rsidRPr="00000000" w14:paraId="000000E4">
      <w:pPr>
        <w:pageBreakBefore w:val="0"/>
        <w:numPr>
          <w:ilvl w:val="0"/>
          <w:numId w:val="16"/>
        </w:numPr>
        <w:spacing w:before="200" w:lineRule="auto"/>
        <w:ind w:left="720" w:right="240" w:hanging="360"/>
        <w:jc w:val="both"/>
        <w:rPr/>
      </w:pPr>
      <w:r w:rsidDel="00000000" w:rsidR="00000000" w:rsidRPr="00000000">
        <w:rPr>
          <w:rtl w:val="0"/>
        </w:rPr>
        <w:t xml:space="preserve">¿Cuántos cuadrados rojos  mide el dibujo del patio de la escuela de María?</w:t>
      </w:r>
    </w:p>
    <w:p w:rsidR="00000000" w:rsidDel="00000000" w:rsidP="00000000" w:rsidRDefault="00000000" w:rsidRPr="00000000" w14:paraId="000000E5">
      <w:pPr>
        <w:pageBreakBefore w:val="0"/>
        <w:numPr>
          <w:ilvl w:val="0"/>
          <w:numId w:val="16"/>
        </w:numPr>
        <w:spacing w:before="200" w:lineRule="auto"/>
        <w:ind w:left="720" w:right="240" w:hanging="360"/>
        <w:jc w:val="both"/>
        <w:rPr>
          <w:u w:val="none"/>
        </w:rPr>
      </w:pPr>
      <w:r w:rsidDel="00000000" w:rsidR="00000000" w:rsidRPr="00000000">
        <w:rPr>
          <w:rtl w:val="0"/>
        </w:rPr>
        <w:t xml:space="preserve">¿Se les ocurrió una </w:t>
      </w:r>
      <w:r w:rsidDel="00000000" w:rsidR="00000000" w:rsidRPr="00000000">
        <w:rPr>
          <w:rtl w:val="0"/>
        </w:rPr>
        <w:t xml:space="preserve">estrategia para contar la cantidad de cuadrados que necesitan para cubrir esa superficie?¿Cuál?</w:t>
      </w:r>
      <w:r w:rsidDel="00000000" w:rsidR="00000000" w:rsidRPr="00000000">
        <w:rPr>
          <w:rtl w:val="0"/>
        </w:rPr>
      </w:r>
    </w:p>
    <w:p w:rsidR="00000000" w:rsidDel="00000000" w:rsidP="00000000" w:rsidRDefault="00000000" w:rsidRPr="00000000" w14:paraId="000000E6">
      <w:pPr>
        <w:pageBreakBefore w:val="0"/>
        <w:numPr>
          <w:ilvl w:val="0"/>
          <w:numId w:val="16"/>
        </w:numPr>
        <w:spacing w:before="200" w:lineRule="auto"/>
        <w:ind w:left="720" w:right="240" w:hanging="360"/>
        <w:jc w:val="both"/>
        <w:rPr/>
      </w:pPr>
      <w:r w:rsidDel="00000000" w:rsidR="00000000" w:rsidRPr="00000000">
        <w:rPr>
          <w:rtl w:val="0"/>
        </w:rPr>
        <w:t xml:space="preserve"> ¿Cuántos rectángulos azules son necesarios para cubrir el patio?</w:t>
      </w:r>
    </w:p>
    <w:p w:rsidR="00000000" w:rsidDel="00000000" w:rsidP="00000000" w:rsidRDefault="00000000" w:rsidRPr="00000000" w14:paraId="000000E7">
      <w:pPr>
        <w:pageBreakBefore w:val="0"/>
        <w:numPr>
          <w:ilvl w:val="0"/>
          <w:numId w:val="16"/>
        </w:numPr>
        <w:spacing w:before="200" w:lineRule="auto"/>
        <w:ind w:left="720" w:right="240" w:hanging="360"/>
        <w:jc w:val="both"/>
        <w:rPr/>
      </w:pPr>
      <w:r w:rsidDel="00000000" w:rsidR="00000000" w:rsidRPr="00000000">
        <w:rPr>
          <w:rtl w:val="0"/>
        </w:rPr>
        <w:t xml:space="preserve">¿Pudieron cubrir toda la superficie usando siempre el mismo tipo de rectángulos o de cuadrados? En caso de que no hayan podido, prueben usar figuras diferentes. Tomen como ejemplo la siguiente imagen:</w:t>
      </w:r>
    </w:p>
    <w:p w:rsidR="00000000" w:rsidDel="00000000" w:rsidP="00000000" w:rsidRDefault="00000000" w:rsidRPr="00000000" w14:paraId="000000E8">
      <w:pPr>
        <w:pageBreakBefore w:val="0"/>
        <w:widowControl w:val="0"/>
        <w:spacing w:before="200" w:line="240" w:lineRule="auto"/>
        <w:ind w:left="283.46456692913375" w:right="301.0629921259857" w:firstLine="0"/>
        <w:jc w:val="center"/>
        <w:rPr>
          <w:sz w:val="24"/>
          <w:szCs w:val="24"/>
        </w:rPr>
      </w:pPr>
      <w:r w:rsidDel="00000000" w:rsidR="00000000" w:rsidRPr="00000000">
        <w:rPr>
          <w:sz w:val="24"/>
          <w:szCs w:val="24"/>
        </w:rPr>
        <w:drawing>
          <wp:inline distB="114300" distT="114300" distL="114300" distR="114300">
            <wp:extent cx="4092413" cy="2911381"/>
            <wp:effectExtent b="0" l="0" r="0" t="0"/>
            <wp:docPr id="18" name="image8.png"/>
            <a:graphic>
              <a:graphicData uri="http://schemas.openxmlformats.org/drawingml/2006/picture">
                <pic:pic>
                  <pic:nvPicPr>
                    <pic:cNvPr id="0" name="image8.png"/>
                    <pic:cNvPicPr preferRelativeResize="0"/>
                  </pic:nvPicPr>
                  <pic:blipFill>
                    <a:blip r:embed="rId35"/>
                    <a:srcRect b="0" l="0" r="0" t="0"/>
                    <a:stretch>
                      <a:fillRect/>
                    </a:stretch>
                  </pic:blipFill>
                  <pic:spPr>
                    <a:xfrm>
                      <a:off x="0" y="0"/>
                      <a:ext cx="4092413" cy="2911381"/>
                    </a:xfrm>
                    <a:prstGeom prst="rect"/>
                    <a:ln/>
                  </pic:spPr>
                </pic:pic>
              </a:graphicData>
            </a:graphic>
          </wp:inline>
        </w:drawing>
      </w:r>
      <w:r w:rsidDel="00000000" w:rsidR="00000000" w:rsidRPr="00000000">
        <w:rPr>
          <w:rtl w:val="0"/>
        </w:rPr>
      </w:r>
    </w:p>
    <w:p w:rsidR="00000000" w:rsidDel="00000000" w:rsidP="00000000" w:rsidRDefault="00000000" w:rsidRPr="00000000" w14:paraId="000000E9">
      <w:pPr>
        <w:pageBreakBefore w:val="0"/>
        <w:widowControl w:val="0"/>
        <w:spacing w:before="0" w:line="240" w:lineRule="auto"/>
        <w:ind w:left="283.46456692913375" w:right="301.0629921259857" w:firstLine="0"/>
        <w:jc w:val="center"/>
        <w:rPr>
          <w:sz w:val="24"/>
          <w:szCs w:val="24"/>
        </w:rPr>
      </w:pPr>
      <w:r w:rsidDel="00000000" w:rsidR="00000000" w:rsidRPr="00000000">
        <w:rPr>
          <w:rtl w:val="0"/>
        </w:rPr>
      </w:r>
    </w:p>
    <w:p w:rsidR="00000000" w:rsidDel="00000000" w:rsidP="00000000" w:rsidRDefault="00000000" w:rsidRPr="00000000" w14:paraId="000000EA">
      <w:pPr>
        <w:pageBreakBefore w:val="0"/>
        <w:widowControl w:val="0"/>
        <w:numPr>
          <w:ilvl w:val="0"/>
          <w:numId w:val="16"/>
        </w:numPr>
        <w:spacing w:before="200" w:line="240" w:lineRule="auto"/>
        <w:ind w:left="720" w:right="301.0629921259857" w:hanging="360"/>
        <w:rPr/>
      </w:pPr>
      <w:r w:rsidDel="00000000" w:rsidR="00000000" w:rsidRPr="00000000">
        <w:rPr>
          <w:rtl w:val="0"/>
        </w:rPr>
        <w:t xml:space="preserve">María, que también está haciendo estas actividades, dice que usa los cuadritos de la hoja cuadriculada. Considera que es mejor porque le facilita la tarea: le permite contar los cuadrados necesarios mucho más rápido. ¿Será verdad lo que dice? Lo veremos en la próxima actividad.</w:t>
      </w:r>
      <w:r w:rsidDel="00000000" w:rsidR="00000000" w:rsidRPr="00000000">
        <w:rPr>
          <w:rtl w:val="0"/>
        </w:rPr>
      </w:r>
    </w:p>
    <w:p w:rsidR="00000000" w:rsidDel="00000000" w:rsidP="00000000" w:rsidRDefault="00000000" w:rsidRPr="00000000" w14:paraId="000000EB">
      <w:pPr>
        <w:pageBreakBefore w:val="0"/>
        <w:widowControl w:val="0"/>
        <w:spacing w:before="200" w:line="240" w:lineRule="auto"/>
        <w:ind w:left="0" w:right="301.0629921259857" w:firstLine="0"/>
        <w:jc w:val="both"/>
        <w:rPr>
          <w:sz w:val="24"/>
          <w:szCs w:val="24"/>
        </w:rPr>
      </w:pPr>
      <w:r w:rsidDel="00000000" w:rsidR="00000000" w:rsidRPr="00000000">
        <w:rPr>
          <w:rtl w:val="0"/>
        </w:rPr>
      </w:r>
    </w:p>
    <w:p w:rsidR="00000000" w:rsidDel="00000000" w:rsidP="00000000" w:rsidRDefault="00000000" w:rsidRPr="00000000" w14:paraId="000000EC">
      <w:pPr>
        <w:pageBreakBefore w:val="0"/>
        <w:widowControl w:val="0"/>
        <w:spacing w:before="0" w:line="240" w:lineRule="auto"/>
        <w:ind w:right="-4.1338582677155955"/>
        <w:jc w:val="both"/>
        <w:rPr>
          <w:highlight w:val="whit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ED">
      <w:pPr>
        <w:pageBreakBefore w:val="0"/>
        <w:widowControl w:val="0"/>
        <w:spacing w:before="0" w:line="240" w:lineRule="auto"/>
        <w:ind w:left="0" w:right="301.0629921259857" w:firstLine="0"/>
        <w:rPr>
          <w:b w:val="1"/>
          <w:sz w:val="28"/>
          <w:szCs w:val="28"/>
        </w:rPr>
      </w:pPr>
      <w:r w:rsidDel="00000000" w:rsidR="00000000" w:rsidRPr="00000000">
        <w:rPr>
          <w:rtl w:val="0"/>
        </w:rPr>
      </w:r>
    </w:p>
    <w:p w:rsidR="00000000" w:rsidDel="00000000" w:rsidP="00000000" w:rsidRDefault="00000000" w:rsidRPr="00000000" w14:paraId="000000EE">
      <w:pPr>
        <w:pageBreakBefore w:val="0"/>
        <w:widowControl w:val="0"/>
        <w:spacing w:before="0" w:line="240" w:lineRule="auto"/>
        <w:ind w:left="0" w:right="301.0629921259857" w:firstLine="0"/>
        <w:rPr>
          <w:b w:val="1"/>
          <w:sz w:val="28"/>
          <w:szCs w:val="28"/>
        </w:rPr>
      </w:pPr>
      <w:r w:rsidDel="00000000" w:rsidR="00000000" w:rsidRPr="00000000">
        <w:rPr>
          <w:b w:val="1"/>
          <w:sz w:val="28"/>
          <w:szCs w:val="28"/>
          <w:rtl w:val="0"/>
        </w:rPr>
        <w:t xml:space="preserve">Pistas para hacer esta actividad</w:t>
      </w:r>
    </w:p>
    <w:p w:rsidR="00000000" w:rsidDel="00000000" w:rsidP="00000000" w:rsidRDefault="00000000" w:rsidRPr="00000000" w14:paraId="000000EF">
      <w:pPr>
        <w:pageBreakBefore w:val="0"/>
        <w:widowControl w:val="0"/>
        <w:spacing w:line="240" w:lineRule="auto"/>
        <w:jc w:val="center"/>
        <w:rPr>
          <w:highlight w:val="white"/>
        </w:rPr>
      </w:pPr>
      <w:r w:rsidDel="00000000" w:rsidR="00000000" w:rsidRPr="00000000">
        <w:rPr>
          <w:rtl w:val="0"/>
        </w:rPr>
      </w:r>
    </w:p>
    <w:p w:rsidR="00000000" w:rsidDel="00000000" w:rsidP="00000000" w:rsidRDefault="00000000" w:rsidRPr="00000000" w14:paraId="000000F0">
      <w:pPr>
        <w:pageBreakBefore w:val="0"/>
        <w:widowControl w:val="0"/>
        <w:spacing w:line="240" w:lineRule="auto"/>
        <w:jc w:val="center"/>
        <w:rPr>
          <w:highlight w:val="white"/>
        </w:rPr>
      </w:pPr>
      <w:r w:rsidDel="00000000" w:rsidR="00000000" w:rsidRPr="00000000">
        <w:rPr>
          <w:rtl w:val="0"/>
        </w:rPr>
      </w:r>
    </w:p>
    <w:p w:rsidR="00000000" w:rsidDel="00000000" w:rsidP="00000000" w:rsidRDefault="00000000" w:rsidRPr="00000000" w14:paraId="000000F1">
      <w:pPr>
        <w:pageBreakBefore w:val="0"/>
        <w:widowControl w:val="0"/>
        <w:spacing w:line="240" w:lineRule="auto"/>
        <w:jc w:val="center"/>
        <w:rPr>
          <w:sz w:val="20"/>
          <w:szCs w:val="20"/>
          <w:highlight w:val="white"/>
        </w:rPr>
      </w:pPr>
      <w:r w:rsidDel="00000000" w:rsidR="00000000" w:rsidRPr="00000000">
        <w:rPr>
          <w:sz w:val="20"/>
          <w:szCs w:val="20"/>
          <w:highlight w:val="white"/>
          <w:rtl w:val="0"/>
        </w:rPr>
        <w:t xml:space="preserve">HACER CLIC SOBRE EL ÍCONO PARA ESCUCHAR LAS PISTAS:</w:t>
      </w:r>
    </w:p>
    <w:p w:rsidR="00000000" w:rsidDel="00000000" w:rsidP="00000000" w:rsidRDefault="00000000" w:rsidRPr="00000000" w14:paraId="000000F2">
      <w:pPr>
        <w:pageBreakBefore w:val="0"/>
        <w:widowControl w:val="0"/>
        <w:spacing w:line="240" w:lineRule="auto"/>
        <w:jc w:val="center"/>
        <w:rPr>
          <w:highlight w:val="white"/>
        </w:rPr>
      </w:pPr>
      <w:r w:rsidDel="00000000" w:rsidR="00000000" w:rsidRPr="00000000">
        <w:rPr>
          <w:rtl w:val="0"/>
        </w:rPr>
      </w:r>
    </w:p>
    <w:p w:rsidR="00000000" w:rsidDel="00000000" w:rsidP="00000000" w:rsidRDefault="00000000" w:rsidRPr="00000000" w14:paraId="000000F3">
      <w:pPr>
        <w:pageBreakBefore w:val="0"/>
        <w:widowControl w:val="0"/>
        <w:spacing w:line="240" w:lineRule="auto"/>
        <w:jc w:val="center"/>
        <w:rPr/>
      </w:pPr>
      <w:hyperlink r:id="rId36">
        <w:r w:rsidDel="00000000" w:rsidR="00000000" w:rsidRPr="00000000">
          <w:rPr>
            <w:color w:val="1155cc"/>
            <w:sz w:val="21"/>
            <w:szCs w:val="21"/>
            <w:highlight w:val="white"/>
            <w:u w:val="single"/>
          </w:rPr>
          <w:drawing>
            <wp:inline distB="114300" distT="114300" distL="114300" distR="114300">
              <wp:extent cx="652463" cy="652463"/>
              <wp:effectExtent b="0" l="0" r="0" t="0"/>
              <wp:docPr id="1" name="image3.png"/>
              <a:graphic>
                <a:graphicData uri="http://schemas.openxmlformats.org/drawingml/2006/picture">
                  <pic:pic>
                    <pic:nvPicPr>
                      <pic:cNvPr id="0" name="image3.png"/>
                      <pic:cNvPicPr preferRelativeResize="0"/>
                    </pic:nvPicPr>
                    <pic:blipFill>
                      <a:blip r:embed="rId20"/>
                      <a:srcRect b="0" l="0" r="0" t="0"/>
                      <a:stretch>
                        <a:fillRect/>
                      </a:stretch>
                    </pic:blipFill>
                    <pic:spPr>
                      <a:xfrm>
                        <a:off x="0" y="0"/>
                        <a:ext cx="652463" cy="652463"/>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F4">
      <w:pPr>
        <w:pageBreakBefore w:val="0"/>
        <w:widowControl w:val="0"/>
        <w:spacing w:line="240" w:lineRule="auto"/>
        <w:jc w:val="center"/>
        <w:rPr>
          <w:sz w:val="20"/>
          <w:szCs w:val="20"/>
        </w:rPr>
      </w:pPr>
      <w:hyperlink r:id="rId37">
        <w:r w:rsidDel="00000000" w:rsidR="00000000" w:rsidRPr="00000000">
          <w:rPr>
            <w:sz w:val="20"/>
            <w:szCs w:val="20"/>
            <w:u w:val="single"/>
            <w:rtl w:val="0"/>
          </w:rPr>
          <w:t xml:space="preserve">https://bit.ly/32cdnDg</w:t>
        </w:r>
      </w:hyperlink>
      <w:r w:rsidDel="00000000" w:rsidR="00000000" w:rsidRPr="00000000">
        <w:rPr>
          <w:rtl w:val="0"/>
        </w:rPr>
      </w:r>
    </w:p>
    <w:p w:rsidR="00000000" w:rsidDel="00000000" w:rsidP="00000000" w:rsidRDefault="00000000" w:rsidRPr="00000000" w14:paraId="000000F5">
      <w:pPr>
        <w:pageBreakBefore w:val="0"/>
        <w:spacing w:after="200" w:lineRule="auto"/>
        <w:ind w:left="0" w:right="240" w:firstLine="0"/>
        <w:jc w:val="both"/>
        <w:rPr/>
      </w:pPr>
      <w:r w:rsidDel="00000000" w:rsidR="00000000" w:rsidRPr="00000000">
        <w:rPr>
          <w:rtl w:val="0"/>
        </w:rPr>
      </w:r>
    </w:p>
    <w:p w:rsidR="00000000" w:rsidDel="00000000" w:rsidP="00000000" w:rsidRDefault="00000000" w:rsidRPr="00000000" w14:paraId="000000F6">
      <w:pPr>
        <w:pageBreakBefore w:val="0"/>
        <w:spacing w:after="200" w:lineRule="auto"/>
        <w:ind w:left="280" w:right="240" w:firstLine="0"/>
        <w:rPr/>
      </w:pPr>
      <w:r w:rsidDel="00000000" w:rsidR="00000000" w:rsidRPr="00000000">
        <w:rPr>
          <w:rtl w:val="0"/>
        </w:rPr>
        <w:t xml:space="preserve">Familia: en esta actividad, los niños avanzan </w:t>
      </w:r>
      <w:r w:rsidDel="00000000" w:rsidR="00000000" w:rsidRPr="00000000">
        <w:rPr>
          <w:rtl w:val="0"/>
        </w:rPr>
        <w:t xml:space="preserve">en el proceso de medir superficies. Ahora deberán medir superficies cuya forma no es la misma que la de la unidad de medida, por lo que no es posible cubrirlas totalmente. Esto hace necesario buscar unidades menores o fraccionar. Hay que ayudarlos a tomar esas decisiones. Pueden orientarlos a través de preguntas: ¿cuál de las figuras te parece mejor para cubrir?, ¿por qué? ¿Cuál es la mejor, la más chica o la más grande?¿Qué hacemos con los sectores que sobran? Como no pueden superponer o dejar espacios vacíos, los chicos tendrán que pensar alguna alternativa posible. Es decir, necesitarán unidades más pequeñas que las que utilizan. </w:t>
      </w:r>
    </w:p>
    <w:p w:rsidR="00000000" w:rsidDel="00000000" w:rsidP="00000000" w:rsidRDefault="00000000" w:rsidRPr="00000000" w14:paraId="000000F7">
      <w:pPr>
        <w:pageBreakBefore w:val="0"/>
        <w:spacing w:before="200" w:lineRule="auto"/>
        <w:ind w:right="240"/>
        <w:rPr>
          <w:sz w:val="32"/>
          <w:szCs w:val="32"/>
        </w:rPr>
      </w:pPr>
      <w:r w:rsidDel="00000000" w:rsidR="00000000" w:rsidRPr="00000000">
        <w:rPr>
          <w:b w:val="1"/>
          <w:color w:val="a8c13e"/>
          <w:sz w:val="32"/>
          <w:szCs w:val="32"/>
          <w:rtl w:val="0"/>
        </w:rPr>
        <w:t xml:space="preserve">ACTIVIDAD 7 I </w:t>
      </w:r>
      <w:r w:rsidDel="00000000" w:rsidR="00000000" w:rsidRPr="00000000">
        <w:rPr>
          <w:sz w:val="32"/>
          <w:szCs w:val="32"/>
          <w:rtl w:val="0"/>
        </w:rPr>
        <w:t xml:space="preserve">¿Tiene razón María?</w:t>
      </w:r>
    </w:p>
    <w:p w:rsidR="00000000" w:rsidDel="00000000" w:rsidP="00000000" w:rsidRDefault="00000000" w:rsidRPr="00000000" w14:paraId="000000F8">
      <w:pPr>
        <w:pageBreakBefore w:val="0"/>
        <w:spacing w:before="0" w:lineRule="auto"/>
        <w:ind w:right="240"/>
        <w:jc w:val="both"/>
        <w:rPr>
          <w:sz w:val="32"/>
          <w:szCs w:val="3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F9">
      <w:pPr>
        <w:pageBreakBefore w:val="0"/>
        <w:widowControl w:val="0"/>
        <w:numPr>
          <w:ilvl w:val="0"/>
          <w:numId w:val="22"/>
        </w:numPr>
        <w:spacing w:after="200" w:before="200" w:line="240" w:lineRule="auto"/>
        <w:ind w:left="720" w:right="301.0629921259857" w:hanging="360"/>
        <w:jc w:val="both"/>
        <w:rPr>
          <w:u w:val="none"/>
        </w:rPr>
      </w:pPr>
      <w:r w:rsidDel="00000000" w:rsidR="00000000" w:rsidRPr="00000000">
        <w:rPr>
          <w:rtl w:val="0"/>
        </w:rPr>
        <w:t xml:space="preserve">Para comenzar a pensar </w:t>
      </w:r>
      <w:r w:rsidDel="00000000" w:rsidR="00000000" w:rsidRPr="00000000">
        <w:rPr>
          <w:rtl w:val="0"/>
        </w:rPr>
        <w:t xml:space="preserve">si María tiene razón, deben contestar dos preguntas en sus carpetas: </w:t>
      </w:r>
    </w:p>
    <w:p w:rsidR="00000000" w:rsidDel="00000000" w:rsidP="00000000" w:rsidRDefault="00000000" w:rsidRPr="00000000" w14:paraId="000000FA">
      <w:pPr>
        <w:pageBreakBefore w:val="0"/>
        <w:widowControl w:val="0"/>
        <w:numPr>
          <w:ilvl w:val="0"/>
          <w:numId w:val="3"/>
        </w:numPr>
        <w:spacing w:after="0" w:afterAutospacing="0" w:before="200" w:line="240" w:lineRule="auto"/>
        <w:ind w:left="720" w:right="301.0629921259857" w:hanging="360"/>
        <w:jc w:val="both"/>
        <w:rPr>
          <w:u w:val="none"/>
        </w:rPr>
      </w:pPr>
      <w:r w:rsidDel="00000000" w:rsidR="00000000" w:rsidRPr="00000000">
        <w:rPr>
          <w:rtl w:val="0"/>
        </w:rPr>
        <w:t xml:space="preserve">¿Usar los cuadritos de la hoja será lo mejor?, ¿por qué? </w:t>
      </w:r>
    </w:p>
    <w:p w:rsidR="00000000" w:rsidDel="00000000" w:rsidP="00000000" w:rsidRDefault="00000000" w:rsidRPr="00000000" w14:paraId="000000FB">
      <w:pPr>
        <w:pageBreakBefore w:val="0"/>
        <w:widowControl w:val="0"/>
        <w:numPr>
          <w:ilvl w:val="0"/>
          <w:numId w:val="3"/>
        </w:numPr>
        <w:spacing w:before="0" w:beforeAutospacing="0" w:line="240" w:lineRule="auto"/>
        <w:ind w:left="720" w:right="301.0629921259857" w:hanging="360"/>
        <w:jc w:val="both"/>
        <w:rPr>
          <w:u w:val="none"/>
        </w:rPr>
      </w:pPr>
      <w:r w:rsidDel="00000000" w:rsidR="00000000" w:rsidRPr="00000000">
        <w:rPr>
          <w:rtl w:val="0"/>
        </w:rPr>
        <w:t xml:space="preserve">¿Cuál será la estrategia que descubrió para contar menos?</w:t>
      </w:r>
      <w:r w:rsidDel="00000000" w:rsidR="00000000" w:rsidRPr="00000000">
        <w:rPr>
          <w:rtl w:val="0"/>
        </w:rPr>
        <w:t xml:space="preserve"> </w:t>
      </w:r>
    </w:p>
    <w:p w:rsidR="00000000" w:rsidDel="00000000" w:rsidP="00000000" w:rsidRDefault="00000000" w:rsidRPr="00000000" w14:paraId="000000FC">
      <w:pPr>
        <w:pageBreakBefore w:val="0"/>
        <w:widowControl w:val="0"/>
        <w:spacing w:before="200" w:line="240" w:lineRule="auto"/>
        <w:ind w:left="0" w:right="301.0629921259857" w:firstLine="0"/>
        <w:jc w:val="both"/>
        <w:rPr/>
      </w:pPr>
      <w:r w:rsidDel="00000000" w:rsidR="00000000" w:rsidRPr="00000000">
        <w:rPr>
          <w:rtl w:val="0"/>
        </w:rPr>
      </w:r>
    </w:p>
    <w:p w:rsidR="00000000" w:rsidDel="00000000" w:rsidP="00000000" w:rsidRDefault="00000000" w:rsidRPr="00000000" w14:paraId="000000FD">
      <w:pPr>
        <w:pageBreakBefore w:val="0"/>
        <w:widowControl w:val="0"/>
        <w:numPr>
          <w:ilvl w:val="0"/>
          <w:numId w:val="22"/>
        </w:numPr>
        <w:spacing w:before="200" w:line="240" w:lineRule="auto"/>
        <w:ind w:left="720" w:right="301.0629921259857" w:hanging="360"/>
        <w:jc w:val="both"/>
        <w:rPr>
          <w:u w:val="none"/>
        </w:rPr>
      </w:pPr>
      <w:r w:rsidDel="00000000" w:rsidR="00000000" w:rsidRPr="00000000">
        <w:rPr>
          <w:rtl w:val="0"/>
        </w:rPr>
        <w:t xml:space="preserve">Juan tiene muchas dudas sobre la estrategia que usó Maria. Para tratar de descubrirla dibujó el patio de la escuela de María sobre una hoja cuadriculada, eso le ayudó a contar. Y descubrió cómo hizo Maria para contar muy rápido.</w:t>
      </w:r>
      <w:r w:rsidDel="00000000" w:rsidR="00000000" w:rsidRPr="00000000">
        <w:rPr>
          <w:sz w:val="24"/>
          <w:szCs w:val="24"/>
          <w:rtl w:val="0"/>
        </w:rPr>
        <w:t xml:space="preserve"> </w:t>
      </w:r>
    </w:p>
    <w:p w:rsidR="00000000" w:rsidDel="00000000" w:rsidP="00000000" w:rsidRDefault="00000000" w:rsidRPr="00000000" w14:paraId="000000FE">
      <w:pPr>
        <w:pageBreakBefore w:val="0"/>
        <w:widowControl w:val="0"/>
        <w:spacing w:before="200" w:line="240" w:lineRule="auto"/>
        <w:ind w:left="720" w:right="301.0629921259857" w:firstLine="0"/>
        <w:jc w:val="both"/>
        <w:rPr>
          <w:sz w:val="24"/>
          <w:szCs w:val="24"/>
        </w:rPr>
      </w:pPr>
      <w:r w:rsidDel="00000000" w:rsidR="00000000" w:rsidRPr="00000000">
        <w:rPr>
          <w:rtl w:val="0"/>
        </w:rPr>
      </w:r>
    </w:p>
    <w:p w:rsidR="00000000" w:rsidDel="00000000" w:rsidP="00000000" w:rsidRDefault="00000000" w:rsidRPr="00000000" w14:paraId="000000FF">
      <w:pPr>
        <w:pageBreakBefore w:val="0"/>
        <w:widowControl w:val="0"/>
        <w:spacing w:before="200" w:line="240" w:lineRule="auto"/>
        <w:ind w:left="720" w:right="301.0629921259857" w:firstLine="0"/>
        <w:jc w:val="both"/>
        <w:rPr>
          <w:sz w:val="24"/>
          <w:szCs w:val="24"/>
        </w:rPr>
      </w:pPr>
      <w:r w:rsidDel="00000000" w:rsidR="00000000" w:rsidRPr="00000000">
        <w:rPr>
          <w:sz w:val="24"/>
          <w:szCs w:val="24"/>
        </w:rPr>
        <w:drawing>
          <wp:inline distB="114300" distT="114300" distL="114300" distR="114300">
            <wp:extent cx="5043488" cy="2789836"/>
            <wp:effectExtent b="0" l="0" r="0" t="0"/>
            <wp:docPr id="24" name="image28.jpg"/>
            <a:graphic>
              <a:graphicData uri="http://schemas.openxmlformats.org/drawingml/2006/picture">
                <pic:pic>
                  <pic:nvPicPr>
                    <pic:cNvPr id="0" name="image28.jpg"/>
                    <pic:cNvPicPr preferRelativeResize="0"/>
                  </pic:nvPicPr>
                  <pic:blipFill>
                    <a:blip r:embed="rId38"/>
                    <a:srcRect b="0" l="0" r="0" t="0"/>
                    <a:stretch>
                      <a:fillRect/>
                    </a:stretch>
                  </pic:blipFill>
                  <pic:spPr>
                    <a:xfrm>
                      <a:off x="0" y="0"/>
                      <a:ext cx="5043488" cy="2789836"/>
                    </a:xfrm>
                    <a:prstGeom prst="rect"/>
                    <a:ln/>
                  </pic:spPr>
                </pic:pic>
              </a:graphicData>
            </a:graphic>
          </wp:inline>
        </w:drawing>
      </w:r>
      <w:r w:rsidDel="00000000" w:rsidR="00000000" w:rsidRPr="00000000">
        <w:rPr>
          <w:rtl w:val="0"/>
        </w:rPr>
      </w:r>
    </w:p>
    <w:p w:rsidR="00000000" w:rsidDel="00000000" w:rsidP="00000000" w:rsidRDefault="00000000" w:rsidRPr="00000000" w14:paraId="00000100">
      <w:pPr>
        <w:pageBreakBefore w:val="0"/>
        <w:widowControl w:val="0"/>
        <w:spacing w:before="200" w:line="240" w:lineRule="auto"/>
        <w:ind w:left="0" w:right="301.0629921259857" w:firstLine="0"/>
        <w:jc w:val="both"/>
        <w:rPr>
          <w:sz w:val="24"/>
          <w:szCs w:val="24"/>
        </w:rPr>
      </w:pPr>
      <w:r w:rsidDel="00000000" w:rsidR="00000000" w:rsidRPr="00000000">
        <w:rPr>
          <w:rtl w:val="0"/>
        </w:rPr>
      </w:r>
    </w:p>
    <w:p w:rsidR="00000000" w:rsidDel="00000000" w:rsidP="00000000" w:rsidRDefault="00000000" w:rsidRPr="00000000" w14:paraId="00000101">
      <w:pPr>
        <w:pageBreakBefore w:val="0"/>
        <w:widowControl w:val="0"/>
        <w:numPr>
          <w:ilvl w:val="0"/>
          <w:numId w:val="23"/>
        </w:numPr>
        <w:spacing w:before="200" w:line="240" w:lineRule="auto"/>
        <w:ind w:left="720" w:right="301.0629921259857" w:hanging="360"/>
        <w:jc w:val="both"/>
        <w:rPr/>
      </w:pPr>
      <w:r w:rsidDel="00000000" w:rsidR="00000000" w:rsidRPr="00000000">
        <w:rPr>
          <w:rtl w:val="0"/>
        </w:rPr>
        <w:t xml:space="preserve">Observen el dibujo que hizo Juan.</w:t>
      </w:r>
    </w:p>
    <w:p w:rsidR="00000000" w:rsidDel="00000000" w:rsidP="00000000" w:rsidRDefault="00000000" w:rsidRPr="00000000" w14:paraId="00000102">
      <w:pPr>
        <w:pageBreakBefore w:val="0"/>
        <w:widowControl w:val="0"/>
        <w:numPr>
          <w:ilvl w:val="0"/>
          <w:numId w:val="23"/>
        </w:numPr>
        <w:spacing w:before="200" w:line="240" w:lineRule="auto"/>
        <w:ind w:left="720" w:right="301.0629921259857" w:hanging="360"/>
        <w:jc w:val="both"/>
        <w:rPr/>
      </w:pPr>
      <w:r w:rsidDel="00000000" w:rsidR="00000000" w:rsidRPr="00000000">
        <w:rPr>
          <w:rtl w:val="0"/>
        </w:rPr>
        <w:t xml:space="preserve">Respondan en sus carpetas: ¿hay verdaderamente alguna estrategia para contar menos? ¿Cuál sería?</w:t>
      </w:r>
    </w:p>
    <w:p w:rsidR="00000000" w:rsidDel="00000000" w:rsidP="00000000" w:rsidRDefault="00000000" w:rsidRPr="00000000" w14:paraId="00000103">
      <w:pPr>
        <w:pageBreakBefore w:val="0"/>
        <w:widowControl w:val="0"/>
        <w:spacing w:before="200" w:line="240" w:lineRule="auto"/>
        <w:ind w:right="-4.1338582677155955"/>
        <w:jc w:val="both"/>
        <w:rPr>
          <w:b w:val="1"/>
          <w:color w:val="ff0000"/>
        </w:rPr>
      </w:pPr>
      <w:r w:rsidDel="00000000" w:rsidR="00000000" w:rsidRPr="00000000">
        <w:rPr>
          <w:rtl w:val="0"/>
        </w:rPr>
      </w:r>
    </w:p>
    <w:p w:rsidR="00000000" w:rsidDel="00000000" w:rsidP="00000000" w:rsidRDefault="00000000" w:rsidRPr="00000000" w14:paraId="00000104">
      <w:pPr>
        <w:pageBreakBefore w:val="0"/>
        <w:widowControl w:val="0"/>
        <w:spacing w:before="200" w:line="240" w:lineRule="auto"/>
        <w:ind w:right="-4.1338582677155955"/>
        <w:jc w:val="both"/>
        <w:rPr>
          <w:b w:val="1"/>
          <w:color w:val="ff0000"/>
        </w:rPr>
        <w:sectPr>
          <w:type w:val="nextPage"/>
          <w:pgSz w:h="16838" w:w="11906" w:orient="portrait"/>
          <w:pgMar w:bottom="1440.0000000000002" w:top="1440.0000000000002" w:left="1440.0000000000002" w:right="1440.0000000000002" w:header="0" w:footer="720"/>
        </w:sectPr>
      </w:pPr>
      <w:r w:rsidDel="00000000" w:rsidR="00000000" w:rsidRPr="00000000">
        <w:rPr>
          <w:rtl w:val="0"/>
        </w:rPr>
      </w:r>
    </w:p>
    <w:p w:rsidR="00000000" w:rsidDel="00000000" w:rsidP="00000000" w:rsidRDefault="00000000" w:rsidRPr="00000000" w14:paraId="00000105">
      <w:pPr>
        <w:pageBreakBefore w:val="0"/>
        <w:widowControl w:val="0"/>
        <w:spacing w:before="200" w:line="240" w:lineRule="auto"/>
        <w:ind w:right="-4.1338582677155955"/>
        <w:jc w:val="both"/>
        <w:rPr>
          <w:highlight w:val="whit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06">
      <w:pPr>
        <w:pageBreakBefore w:val="0"/>
        <w:widowControl w:val="0"/>
        <w:spacing w:before="200" w:line="240" w:lineRule="auto"/>
        <w:ind w:left="0" w:right="301.0629921259857" w:firstLine="0"/>
        <w:rPr>
          <w:b w:val="1"/>
          <w:sz w:val="28"/>
          <w:szCs w:val="28"/>
        </w:rPr>
      </w:pPr>
      <w:r w:rsidDel="00000000" w:rsidR="00000000" w:rsidRPr="00000000">
        <w:rPr>
          <w:b w:val="1"/>
          <w:sz w:val="28"/>
          <w:szCs w:val="28"/>
          <w:rtl w:val="0"/>
        </w:rPr>
        <w:t xml:space="preserve">Pistas para hacer esta actividad</w:t>
      </w:r>
    </w:p>
    <w:p w:rsidR="00000000" w:rsidDel="00000000" w:rsidP="00000000" w:rsidRDefault="00000000" w:rsidRPr="00000000" w14:paraId="00000107">
      <w:pPr>
        <w:pageBreakBefore w:val="0"/>
        <w:widowControl w:val="0"/>
        <w:spacing w:line="240" w:lineRule="auto"/>
        <w:jc w:val="center"/>
        <w:rPr>
          <w:highlight w:val="white"/>
        </w:rPr>
      </w:pPr>
      <w:r w:rsidDel="00000000" w:rsidR="00000000" w:rsidRPr="00000000">
        <w:rPr>
          <w:rtl w:val="0"/>
        </w:rPr>
      </w:r>
    </w:p>
    <w:p w:rsidR="00000000" w:rsidDel="00000000" w:rsidP="00000000" w:rsidRDefault="00000000" w:rsidRPr="00000000" w14:paraId="00000108">
      <w:pPr>
        <w:pageBreakBefore w:val="0"/>
        <w:widowControl w:val="0"/>
        <w:spacing w:line="240" w:lineRule="auto"/>
        <w:jc w:val="center"/>
        <w:rPr>
          <w:highlight w:val="white"/>
        </w:rPr>
      </w:pPr>
      <w:r w:rsidDel="00000000" w:rsidR="00000000" w:rsidRPr="00000000">
        <w:rPr>
          <w:rtl w:val="0"/>
        </w:rPr>
      </w:r>
    </w:p>
    <w:p w:rsidR="00000000" w:rsidDel="00000000" w:rsidP="00000000" w:rsidRDefault="00000000" w:rsidRPr="00000000" w14:paraId="00000109">
      <w:pPr>
        <w:pageBreakBefore w:val="0"/>
        <w:widowControl w:val="0"/>
        <w:spacing w:line="240" w:lineRule="auto"/>
        <w:jc w:val="center"/>
        <w:rPr>
          <w:sz w:val="20"/>
          <w:szCs w:val="20"/>
          <w:highlight w:val="white"/>
        </w:rPr>
      </w:pPr>
      <w:r w:rsidDel="00000000" w:rsidR="00000000" w:rsidRPr="00000000">
        <w:rPr>
          <w:sz w:val="20"/>
          <w:szCs w:val="20"/>
          <w:highlight w:val="white"/>
          <w:rtl w:val="0"/>
        </w:rPr>
        <w:t xml:space="preserve">HACER CLIC SOBRE EL ÍCONO PARA ESCUCHAR LAS PISTAS:</w:t>
      </w:r>
    </w:p>
    <w:p w:rsidR="00000000" w:rsidDel="00000000" w:rsidP="00000000" w:rsidRDefault="00000000" w:rsidRPr="00000000" w14:paraId="0000010A">
      <w:pPr>
        <w:pageBreakBefore w:val="0"/>
        <w:widowControl w:val="0"/>
        <w:spacing w:line="240" w:lineRule="auto"/>
        <w:jc w:val="center"/>
        <w:rPr>
          <w:highlight w:val="white"/>
        </w:rPr>
      </w:pPr>
      <w:r w:rsidDel="00000000" w:rsidR="00000000" w:rsidRPr="00000000">
        <w:rPr>
          <w:rtl w:val="0"/>
        </w:rPr>
      </w:r>
    </w:p>
    <w:p w:rsidR="00000000" w:rsidDel="00000000" w:rsidP="00000000" w:rsidRDefault="00000000" w:rsidRPr="00000000" w14:paraId="0000010B">
      <w:pPr>
        <w:pageBreakBefore w:val="0"/>
        <w:widowControl w:val="0"/>
        <w:spacing w:line="240" w:lineRule="auto"/>
        <w:jc w:val="center"/>
        <w:rPr/>
      </w:pPr>
      <w:hyperlink r:id="rId39">
        <w:r w:rsidDel="00000000" w:rsidR="00000000" w:rsidRPr="00000000">
          <w:rPr>
            <w:color w:val="1155cc"/>
            <w:sz w:val="21"/>
            <w:szCs w:val="21"/>
            <w:highlight w:val="white"/>
            <w:u w:val="single"/>
          </w:rPr>
          <w:drawing>
            <wp:inline distB="114300" distT="114300" distL="114300" distR="114300">
              <wp:extent cx="652463" cy="652463"/>
              <wp:effectExtent b="0" l="0" r="0" t="0"/>
              <wp:docPr id="19" name="image3.png"/>
              <a:graphic>
                <a:graphicData uri="http://schemas.openxmlformats.org/drawingml/2006/picture">
                  <pic:pic>
                    <pic:nvPicPr>
                      <pic:cNvPr id="0" name="image3.png"/>
                      <pic:cNvPicPr preferRelativeResize="0"/>
                    </pic:nvPicPr>
                    <pic:blipFill>
                      <a:blip r:embed="rId20"/>
                      <a:srcRect b="0" l="0" r="0" t="0"/>
                      <a:stretch>
                        <a:fillRect/>
                      </a:stretch>
                    </pic:blipFill>
                    <pic:spPr>
                      <a:xfrm>
                        <a:off x="0" y="0"/>
                        <a:ext cx="652463" cy="652463"/>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10C">
      <w:pPr>
        <w:pageBreakBefore w:val="0"/>
        <w:widowControl w:val="0"/>
        <w:spacing w:line="240" w:lineRule="auto"/>
        <w:jc w:val="center"/>
        <w:rPr>
          <w:sz w:val="20"/>
          <w:szCs w:val="20"/>
        </w:rPr>
      </w:pPr>
      <w:hyperlink r:id="rId40">
        <w:r w:rsidDel="00000000" w:rsidR="00000000" w:rsidRPr="00000000">
          <w:rPr>
            <w:sz w:val="20"/>
            <w:szCs w:val="20"/>
            <w:u w:val="single"/>
            <w:rtl w:val="0"/>
          </w:rPr>
          <w:t xml:space="preserve">https://bit.ly/3ge1UYM</w:t>
        </w:r>
      </w:hyperlink>
      <w:r w:rsidDel="00000000" w:rsidR="00000000" w:rsidRPr="00000000">
        <w:rPr>
          <w:rtl w:val="0"/>
        </w:rPr>
      </w:r>
    </w:p>
    <w:p w:rsidR="00000000" w:rsidDel="00000000" w:rsidP="00000000" w:rsidRDefault="00000000" w:rsidRPr="00000000" w14:paraId="0000010D">
      <w:pPr>
        <w:pageBreakBefore w:val="0"/>
        <w:widowControl w:val="0"/>
        <w:spacing w:line="240" w:lineRule="auto"/>
        <w:jc w:val="center"/>
        <w:rPr>
          <w:sz w:val="20"/>
          <w:szCs w:val="20"/>
        </w:rPr>
      </w:pPr>
      <w:r w:rsidDel="00000000" w:rsidR="00000000" w:rsidRPr="00000000">
        <w:rPr>
          <w:rtl w:val="0"/>
        </w:rPr>
      </w:r>
    </w:p>
    <w:p w:rsidR="00000000" w:rsidDel="00000000" w:rsidP="00000000" w:rsidRDefault="00000000" w:rsidRPr="00000000" w14:paraId="0000010E">
      <w:pPr>
        <w:pageBreakBefore w:val="0"/>
        <w:spacing w:after="200" w:lineRule="auto"/>
        <w:ind w:left="280" w:right="240" w:firstLine="0"/>
        <w:jc w:val="both"/>
        <w:rPr/>
      </w:pPr>
      <w:r w:rsidDel="00000000" w:rsidR="00000000" w:rsidRPr="00000000">
        <w:rPr>
          <w:rtl w:val="0"/>
        </w:rPr>
      </w:r>
    </w:p>
    <w:p w:rsidR="00000000" w:rsidDel="00000000" w:rsidP="00000000" w:rsidRDefault="00000000" w:rsidRPr="00000000" w14:paraId="0000010F">
      <w:pPr>
        <w:pageBreakBefore w:val="0"/>
        <w:spacing w:after="200" w:lineRule="auto"/>
        <w:ind w:left="280" w:right="240" w:firstLine="0"/>
        <w:jc w:val="both"/>
        <w:rPr/>
      </w:pPr>
      <w:r w:rsidDel="00000000" w:rsidR="00000000" w:rsidRPr="00000000">
        <w:rPr>
          <w:rtl w:val="0"/>
        </w:rPr>
        <w:t xml:space="preserve">Familia: en la actividad se espera que los niños, para evitar contar uno a uno los cuadritos, puedan descubrir que:</w:t>
      </w:r>
    </w:p>
    <w:p w:rsidR="00000000" w:rsidDel="00000000" w:rsidP="00000000" w:rsidRDefault="00000000" w:rsidRPr="00000000" w14:paraId="00000110">
      <w:pPr>
        <w:pageBreakBefore w:val="0"/>
        <w:numPr>
          <w:ilvl w:val="0"/>
          <w:numId w:val="10"/>
        </w:numPr>
        <w:spacing w:after="200" w:lineRule="auto"/>
        <w:ind w:left="720" w:right="240" w:hanging="360"/>
        <w:jc w:val="both"/>
      </w:pPr>
      <w:r w:rsidDel="00000000" w:rsidR="00000000" w:rsidRPr="00000000">
        <w:rPr>
          <w:rtl w:val="0"/>
        </w:rPr>
        <w:t xml:space="preserve">Deberán dividir el dibujo en cuadrados y rectángulos. </w:t>
      </w:r>
    </w:p>
    <w:p w:rsidR="00000000" w:rsidDel="00000000" w:rsidP="00000000" w:rsidRDefault="00000000" w:rsidRPr="00000000" w14:paraId="00000111">
      <w:pPr>
        <w:pageBreakBefore w:val="0"/>
        <w:numPr>
          <w:ilvl w:val="0"/>
          <w:numId w:val="10"/>
        </w:numPr>
        <w:spacing w:after="0" w:afterAutospacing="0" w:lineRule="auto"/>
        <w:ind w:left="720" w:right="240" w:hanging="360"/>
        <w:jc w:val="both"/>
        <w:rPr>
          <w:u w:val="none"/>
        </w:rPr>
      </w:pPr>
      <w:r w:rsidDel="00000000" w:rsidR="00000000" w:rsidRPr="00000000">
        <w:rPr>
          <w:rtl w:val="0"/>
        </w:rPr>
        <w:t xml:space="preserve">Tendrán que contar la cantidad de rectángulos en la que quedó dividido el dibujo.</w:t>
      </w:r>
    </w:p>
    <w:p w:rsidR="00000000" w:rsidDel="00000000" w:rsidP="00000000" w:rsidRDefault="00000000" w:rsidRPr="00000000" w14:paraId="00000112">
      <w:pPr>
        <w:pageBreakBefore w:val="0"/>
        <w:numPr>
          <w:ilvl w:val="0"/>
          <w:numId w:val="10"/>
        </w:numPr>
        <w:spacing w:after="0" w:afterAutospacing="0" w:lineRule="auto"/>
        <w:ind w:left="720" w:right="240" w:hanging="360"/>
        <w:jc w:val="both"/>
        <w:rPr>
          <w:u w:val="none"/>
        </w:rPr>
      </w:pPr>
      <w:r w:rsidDel="00000000" w:rsidR="00000000" w:rsidRPr="00000000">
        <w:rPr>
          <w:rtl w:val="0"/>
        </w:rPr>
        <w:t xml:space="preserve">Tendrán que contar la cantidad de cuadraditos que hay en un solo cuadrado o rectángulo.</w:t>
      </w:r>
    </w:p>
    <w:p w:rsidR="00000000" w:rsidDel="00000000" w:rsidP="00000000" w:rsidRDefault="00000000" w:rsidRPr="00000000" w14:paraId="00000113">
      <w:pPr>
        <w:pageBreakBefore w:val="0"/>
        <w:numPr>
          <w:ilvl w:val="0"/>
          <w:numId w:val="10"/>
        </w:numPr>
        <w:spacing w:after="200" w:lineRule="auto"/>
        <w:ind w:left="720" w:right="240" w:hanging="360"/>
        <w:jc w:val="both"/>
        <w:rPr>
          <w:u w:val="none"/>
        </w:rPr>
      </w:pPr>
      <w:r w:rsidDel="00000000" w:rsidR="00000000" w:rsidRPr="00000000">
        <w:rPr>
          <w:rtl w:val="0"/>
        </w:rPr>
        <w:t xml:space="preserve">Para calcular la cantidad total de cuadrados, deberán multiplicar : </w:t>
      </w:r>
    </w:p>
    <w:p w:rsidR="00000000" w:rsidDel="00000000" w:rsidP="00000000" w:rsidRDefault="00000000" w:rsidRPr="00000000" w14:paraId="00000114">
      <w:pPr>
        <w:pageBreakBefore w:val="0"/>
        <w:spacing w:after="200" w:lineRule="auto"/>
        <w:ind w:left="720" w:right="240" w:firstLine="0"/>
        <w:jc w:val="both"/>
        <w:rPr/>
      </w:pPr>
      <w:r w:rsidDel="00000000" w:rsidR="00000000" w:rsidRPr="00000000">
        <w:rPr>
          <w:rtl w:val="0"/>
        </w:rPr>
      </w:r>
    </w:p>
    <w:tbl>
      <w:tblPr>
        <w:tblStyle w:val="Table4"/>
        <w:tblW w:w="5865.0" w:type="dxa"/>
        <w:jc w:val="left"/>
        <w:tblInd w:w="124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865"/>
        <w:tblGridChange w:id="0">
          <w:tblGrid>
            <w:gridCol w:w="5865"/>
          </w:tblGrid>
        </w:tblGridChange>
      </w:tblGrid>
      <w:tr>
        <w:trPr>
          <w:cantSplit w:val="0"/>
          <w:tblHeader w:val="0"/>
        </w:trPr>
        <w:tc>
          <w:tcPr>
            <w:tcBorders>
              <w:top w:color="efefef" w:space="0" w:sz="12" w:val="single"/>
              <w:left w:color="efefef" w:space="0" w:sz="12" w:val="single"/>
              <w:bottom w:color="efefef" w:space="0" w:sz="12" w:val="single"/>
              <w:right w:color="efefef"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Cantidad de cuadraditos en un rectángulo x cantidad de rectángulos </w:t>
            </w:r>
          </w:p>
        </w:tc>
      </w:tr>
    </w:tbl>
    <w:p w:rsidR="00000000" w:rsidDel="00000000" w:rsidP="00000000" w:rsidRDefault="00000000" w:rsidRPr="00000000" w14:paraId="00000116">
      <w:pPr>
        <w:pageBreakBefore w:val="0"/>
        <w:widowControl w:val="0"/>
        <w:spacing w:line="240" w:lineRule="auto"/>
        <w:jc w:val="both"/>
        <w:rPr/>
      </w:pPr>
      <w:r w:rsidDel="00000000" w:rsidR="00000000" w:rsidRPr="00000000">
        <w:rPr>
          <w:rtl w:val="0"/>
        </w:rPr>
      </w:r>
    </w:p>
    <w:p w:rsidR="00000000" w:rsidDel="00000000" w:rsidP="00000000" w:rsidRDefault="00000000" w:rsidRPr="00000000" w14:paraId="00000117">
      <w:pPr>
        <w:pageBreakBefore w:val="0"/>
        <w:spacing w:after="200" w:lineRule="auto"/>
        <w:ind w:left="0" w:right="240" w:firstLine="0"/>
        <w:jc w:val="both"/>
        <w:rPr/>
      </w:pPr>
      <w:r w:rsidDel="00000000" w:rsidR="00000000" w:rsidRPr="00000000">
        <w:rPr>
          <w:rtl w:val="0"/>
        </w:rPr>
      </w:r>
    </w:p>
    <w:p w:rsidR="00000000" w:rsidDel="00000000" w:rsidP="00000000" w:rsidRDefault="00000000" w:rsidRPr="00000000" w14:paraId="00000118">
      <w:pPr>
        <w:pageBreakBefore w:val="0"/>
        <w:spacing w:after="200" w:lineRule="auto"/>
        <w:ind w:left="0" w:right="240" w:firstLine="0"/>
        <w:rPr/>
        <w:sectPr>
          <w:type w:val="nextPage"/>
          <w:pgSz w:h="16838" w:w="11906" w:orient="portrait"/>
          <w:pgMar w:bottom="1440.0000000000002" w:top="1440.0000000000002" w:left="1440.0000000000002" w:right="1440.0000000000002" w:header="0" w:footer="720"/>
        </w:sectPr>
      </w:pPr>
      <w:r w:rsidDel="00000000" w:rsidR="00000000" w:rsidRPr="00000000">
        <w:rPr>
          <w:rtl w:val="0"/>
        </w:rPr>
        <w:t xml:space="preserve">En caso de que no multipliquen, no hay problema con la suma de lo contado por sectores, también es una estrategia válida. Tengan en cuenta que algunos de los cuadritos no están completos por lo que en ciertos casos deberán formar los cuadritos para poder contarlos.</w:t>
      </w:r>
    </w:p>
    <w:p w:rsidR="00000000" w:rsidDel="00000000" w:rsidP="00000000" w:rsidRDefault="00000000" w:rsidRPr="00000000" w14:paraId="00000119">
      <w:pPr>
        <w:pageBreakBefore w:val="0"/>
        <w:spacing w:after="200" w:lineRule="auto"/>
        <w:ind w:left="0" w:right="240" w:firstLine="0"/>
        <w:rPr/>
      </w:pPr>
      <w:r w:rsidDel="00000000" w:rsidR="00000000" w:rsidRPr="00000000">
        <w:rPr>
          <w:rtl w:val="0"/>
        </w:rPr>
      </w:r>
    </w:p>
    <w:p w:rsidR="00000000" w:rsidDel="00000000" w:rsidP="00000000" w:rsidRDefault="00000000" w:rsidRPr="00000000" w14:paraId="0000011A">
      <w:pPr>
        <w:pageBreakBefore w:val="0"/>
        <w:widowControl w:val="0"/>
        <w:spacing w:before="200" w:line="240" w:lineRule="auto"/>
        <w:ind w:right="-4.1338582677155955"/>
        <w:jc w:val="both"/>
        <w:rPr>
          <w:b w:val="1"/>
          <w:color w:val="ff000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1B">
      <w:pPr>
        <w:pageBreakBefore w:val="0"/>
        <w:widowControl w:val="0"/>
        <w:spacing w:before="200" w:line="240" w:lineRule="auto"/>
        <w:ind w:right="-4.1338582677155955"/>
        <w:jc w:val="both"/>
        <w:rPr>
          <w:b w:val="1"/>
          <w:color w:val="ff0000"/>
        </w:rPr>
      </w:pPr>
      <w:r w:rsidDel="00000000" w:rsidR="00000000" w:rsidRPr="00000000">
        <w:rPr>
          <w:rtl w:val="0"/>
        </w:rPr>
      </w:r>
    </w:p>
    <w:p w:rsidR="00000000" w:rsidDel="00000000" w:rsidP="00000000" w:rsidRDefault="00000000" w:rsidRPr="00000000" w14:paraId="0000011C">
      <w:pPr>
        <w:pageBreakBefore w:val="0"/>
        <w:rPr>
          <w:sz w:val="36"/>
          <w:szCs w:val="36"/>
        </w:rPr>
      </w:pPr>
      <w:r w:rsidDel="00000000" w:rsidR="00000000" w:rsidRPr="00000000">
        <w:rPr>
          <w:b w:val="1"/>
          <w:color w:val="a8c13e"/>
          <w:sz w:val="36"/>
          <w:szCs w:val="36"/>
          <w:rtl w:val="0"/>
        </w:rPr>
        <w:t xml:space="preserve">:: Parada 3.</w:t>
      </w:r>
      <w:r w:rsidDel="00000000" w:rsidR="00000000" w:rsidRPr="00000000">
        <w:rPr>
          <w:b w:val="1"/>
          <w:color w:val="c44353"/>
          <w:sz w:val="36"/>
          <w:szCs w:val="36"/>
          <w:rtl w:val="0"/>
        </w:rPr>
        <w:t xml:space="preserve"> </w:t>
      </w:r>
      <w:r w:rsidDel="00000000" w:rsidR="00000000" w:rsidRPr="00000000">
        <w:rPr>
          <w:sz w:val="36"/>
          <w:szCs w:val="36"/>
          <w:rtl w:val="0"/>
        </w:rPr>
        <w:t xml:space="preserve">¡Todos medimos con lo mismo!</w:t>
      </w:r>
    </w:p>
    <w:p w:rsidR="00000000" w:rsidDel="00000000" w:rsidP="00000000" w:rsidRDefault="00000000" w:rsidRPr="00000000" w14:paraId="0000011D">
      <w:pPr>
        <w:pageBreakBefore w:val="0"/>
        <w:rPr>
          <w:b w:val="1"/>
          <w:color w:val="c44353"/>
          <w:sz w:val="32"/>
          <w:szCs w:val="32"/>
        </w:rPr>
      </w:pPr>
      <w:r w:rsidDel="00000000" w:rsidR="00000000" w:rsidRPr="00000000">
        <w:rPr>
          <w:rtl w:val="0"/>
        </w:rPr>
      </w:r>
    </w:p>
    <w:p w:rsidR="00000000" w:rsidDel="00000000" w:rsidP="00000000" w:rsidRDefault="00000000" w:rsidRPr="00000000" w14:paraId="0000011E">
      <w:pPr>
        <w:pageBreakBefore w:val="0"/>
        <w:rPr/>
      </w:pPr>
      <w:r w:rsidDel="00000000" w:rsidR="00000000" w:rsidRPr="00000000">
        <w:rPr>
          <w:rtl w:val="0"/>
        </w:rPr>
        <w:t xml:space="preserve">Como pudieron ver en las actividades anteriores, cuando cambia la unidad de medida, las cantidades se modifican, por más que la superficie que medimos sea la misma. En el transcurso de la historia, todas las sociedades del mundo tuvieron que ponerse de acuerdo para elegir </w:t>
      </w:r>
      <w:r w:rsidDel="00000000" w:rsidR="00000000" w:rsidRPr="00000000">
        <w:rPr>
          <w:rtl w:val="0"/>
        </w:rPr>
        <w:t xml:space="preserve">una </w:t>
      </w:r>
      <w:r w:rsidDel="00000000" w:rsidR="00000000" w:rsidRPr="00000000">
        <w:rPr>
          <w:rtl w:val="0"/>
        </w:rPr>
        <w:t xml:space="preserve">medida en común.  </w:t>
      </w:r>
    </w:p>
    <w:p w:rsidR="00000000" w:rsidDel="00000000" w:rsidP="00000000" w:rsidRDefault="00000000" w:rsidRPr="00000000" w14:paraId="0000011F">
      <w:pPr>
        <w:pageBreakBefore w:val="0"/>
        <w:rPr/>
      </w:pPr>
      <w:r w:rsidDel="00000000" w:rsidR="00000000" w:rsidRPr="00000000">
        <w:rPr>
          <w:rtl w:val="0"/>
        </w:rPr>
        <w:t xml:space="preserve">En esta parada van a construir la unidad de medida de superficie para luego poder usarla. Seguramente, cuando estén en esta tarea, surgirán algunos problemas, y tendrán que volver a pensar un poco para llegar a una solución. De eso se trata la matemática: de inventar estrategias para resolver problemas.</w:t>
      </w:r>
    </w:p>
    <w:p w:rsidR="00000000" w:rsidDel="00000000" w:rsidP="00000000" w:rsidRDefault="00000000" w:rsidRPr="00000000" w14:paraId="00000120">
      <w:pPr>
        <w:pageBreakBefore w:val="0"/>
        <w:rPr/>
      </w:pPr>
      <w:r w:rsidDel="00000000" w:rsidR="00000000" w:rsidRPr="00000000">
        <w:rPr>
          <w:rtl w:val="0"/>
        </w:rPr>
      </w:r>
    </w:p>
    <w:p w:rsidR="00000000" w:rsidDel="00000000" w:rsidP="00000000" w:rsidRDefault="00000000" w:rsidRPr="00000000" w14:paraId="00000121">
      <w:pPr>
        <w:pageBreakBefore w:val="0"/>
        <w:jc w:val="both"/>
        <w:rPr>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22">
      <w:pPr>
        <w:pageBreakBefore w:val="0"/>
        <w:widowControl w:val="0"/>
        <w:spacing w:before="200" w:line="240" w:lineRule="auto"/>
        <w:ind w:right="301.0629921259857"/>
        <w:rPr>
          <w:b w:val="1"/>
          <w:sz w:val="28"/>
          <w:szCs w:val="28"/>
        </w:rPr>
      </w:pPr>
      <w:r w:rsidDel="00000000" w:rsidR="00000000" w:rsidRPr="00000000">
        <w:rPr>
          <w:b w:val="1"/>
          <w:sz w:val="28"/>
          <w:szCs w:val="28"/>
          <w:rtl w:val="0"/>
        </w:rPr>
        <w:t xml:space="preserve">Pistas para hacer esta actividad</w:t>
      </w:r>
      <w:r w:rsidDel="00000000" w:rsidR="00000000" w:rsidRPr="00000000">
        <w:rPr>
          <w:rtl w:val="0"/>
        </w:rPr>
      </w:r>
    </w:p>
    <w:p w:rsidR="00000000" w:rsidDel="00000000" w:rsidP="00000000" w:rsidRDefault="00000000" w:rsidRPr="00000000" w14:paraId="00000123">
      <w:pPr>
        <w:pageBreakBefore w:val="0"/>
        <w:widowControl w:val="0"/>
        <w:spacing w:line="240" w:lineRule="auto"/>
        <w:jc w:val="center"/>
        <w:rPr>
          <w:highlight w:val="white"/>
        </w:rPr>
      </w:pPr>
      <w:r w:rsidDel="00000000" w:rsidR="00000000" w:rsidRPr="00000000">
        <w:rPr>
          <w:rtl w:val="0"/>
        </w:rPr>
      </w:r>
    </w:p>
    <w:p w:rsidR="00000000" w:rsidDel="00000000" w:rsidP="00000000" w:rsidRDefault="00000000" w:rsidRPr="00000000" w14:paraId="00000124">
      <w:pPr>
        <w:pageBreakBefore w:val="0"/>
        <w:widowControl w:val="0"/>
        <w:spacing w:line="240" w:lineRule="auto"/>
        <w:jc w:val="center"/>
        <w:rPr>
          <w:highlight w:val="white"/>
        </w:rPr>
      </w:pPr>
      <w:r w:rsidDel="00000000" w:rsidR="00000000" w:rsidRPr="00000000">
        <w:rPr>
          <w:rtl w:val="0"/>
        </w:rPr>
      </w:r>
    </w:p>
    <w:p w:rsidR="00000000" w:rsidDel="00000000" w:rsidP="00000000" w:rsidRDefault="00000000" w:rsidRPr="00000000" w14:paraId="00000125">
      <w:pPr>
        <w:pageBreakBefore w:val="0"/>
        <w:widowControl w:val="0"/>
        <w:spacing w:line="240" w:lineRule="auto"/>
        <w:jc w:val="center"/>
        <w:rPr>
          <w:sz w:val="20"/>
          <w:szCs w:val="20"/>
          <w:highlight w:val="white"/>
        </w:rPr>
      </w:pPr>
      <w:r w:rsidDel="00000000" w:rsidR="00000000" w:rsidRPr="00000000">
        <w:rPr>
          <w:sz w:val="20"/>
          <w:szCs w:val="20"/>
          <w:highlight w:val="white"/>
          <w:rtl w:val="0"/>
        </w:rPr>
        <w:t xml:space="preserve">HACER CLIC SOBRE EL ÍCONO PARA ESCUCHAR LAS PISTAS:</w:t>
      </w:r>
    </w:p>
    <w:p w:rsidR="00000000" w:rsidDel="00000000" w:rsidP="00000000" w:rsidRDefault="00000000" w:rsidRPr="00000000" w14:paraId="00000126">
      <w:pPr>
        <w:pageBreakBefore w:val="0"/>
        <w:widowControl w:val="0"/>
        <w:spacing w:line="240" w:lineRule="auto"/>
        <w:jc w:val="center"/>
        <w:rPr>
          <w:highlight w:val="white"/>
        </w:rPr>
      </w:pPr>
      <w:r w:rsidDel="00000000" w:rsidR="00000000" w:rsidRPr="00000000">
        <w:rPr>
          <w:rtl w:val="0"/>
        </w:rPr>
      </w:r>
    </w:p>
    <w:p w:rsidR="00000000" w:rsidDel="00000000" w:rsidP="00000000" w:rsidRDefault="00000000" w:rsidRPr="00000000" w14:paraId="00000127">
      <w:pPr>
        <w:pageBreakBefore w:val="0"/>
        <w:widowControl w:val="0"/>
        <w:spacing w:line="240" w:lineRule="auto"/>
        <w:jc w:val="center"/>
        <w:rPr/>
      </w:pPr>
      <w:hyperlink r:id="rId41">
        <w:r w:rsidDel="00000000" w:rsidR="00000000" w:rsidRPr="00000000">
          <w:rPr>
            <w:color w:val="1155cc"/>
            <w:sz w:val="21"/>
            <w:szCs w:val="21"/>
            <w:highlight w:val="white"/>
            <w:u w:val="single"/>
          </w:rPr>
          <w:drawing>
            <wp:inline distB="114300" distT="114300" distL="114300" distR="114300">
              <wp:extent cx="652463" cy="652463"/>
              <wp:effectExtent b="0" l="0" r="0" t="0"/>
              <wp:docPr id="16" name="image3.png"/>
              <a:graphic>
                <a:graphicData uri="http://schemas.openxmlformats.org/drawingml/2006/picture">
                  <pic:pic>
                    <pic:nvPicPr>
                      <pic:cNvPr id="0" name="image3.png"/>
                      <pic:cNvPicPr preferRelativeResize="0"/>
                    </pic:nvPicPr>
                    <pic:blipFill>
                      <a:blip r:embed="rId20"/>
                      <a:srcRect b="0" l="0" r="0" t="0"/>
                      <a:stretch>
                        <a:fillRect/>
                      </a:stretch>
                    </pic:blipFill>
                    <pic:spPr>
                      <a:xfrm>
                        <a:off x="0" y="0"/>
                        <a:ext cx="652463" cy="652463"/>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128">
      <w:pPr>
        <w:pageBreakBefore w:val="0"/>
        <w:widowControl w:val="0"/>
        <w:spacing w:line="240" w:lineRule="auto"/>
        <w:jc w:val="center"/>
        <w:rPr>
          <w:sz w:val="20"/>
          <w:szCs w:val="20"/>
        </w:rPr>
      </w:pPr>
      <w:hyperlink r:id="rId42">
        <w:r w:rsidDel="00000000" w:rsidR="00000000" w:rsidRPr="00000000">
          <w:rPr>
            <w:sz w:val="20"/>
            <w:szCs w:val="20"/>
            <w:u w:val="single"/>
            <w:rtl w:val="0"/>
          </w:rPr>
          <w:t xml:space="preserve">https://bit.ly/34eoTAG</w:t>
        </w:r>
      </w:hyperlink>
      <w:r w:rsidDel="00000000" w:rsidR="00000000" w:rsidRPr="00000000">
        <w:rPr>
          <w:rtl w:val="0"/>
        </w:rPr>
      </w:r>
    </w:p>
    <w:p w:rsidR="00000000" w:rsidDel="00000000" w:rsidP="00000000" w:rsidRDefault="00000000" w:rsidRPr="00000000" w14:paraId="00000129">
      <w:pPr>
        <w:pageBreakBefore w:val="0"/>
        <w:widowControl w:val="0"/>
        <w:spacing w:line="240" w:lineRule="auto"/>
        <w:jc w:val="center"/>
        <w:rPr>
          <w:sz w:val="20"/>
          <w:szCs w:val="20"/>
        </w:rPr>
      </w:pPr>
      <w:r w:rsidDel="00000000" w:rsidR="00000000" w:rsidRPr="00000000">
        <w:rPr>
          <w:rtl w:val="0"/>
        </w:rPr>
      </w:r>
    </w:p>
    <w:p w:rsidR="00000000" w:rsidDel="00000000" w:rsidP="00000000" w:rsidRDefault="00000000" w:rsidRPr="00000000" w14:paraId="0000012A">
      <w:pPr>
        <w:pageBreakBefore w:val="0"/>
        <w:spacing w:after="200" w:lineRule="auto"/>
        <w:ind w:left="280" w:right="240" w:firstLine="0"/>
        <w:rPr/>
      </w:pPr>
      <w:r w:rsidDel="00000000" w:rsidR="00000000" w:rsidRPr="00000000">
        <w:rPr>
          <w:rtl w:val="0"/>
        </w:rPr>
      </w:r>
    </w:p>
    <w:p w:rsidR="00000000" w:rsidDel="00000000" w:rsidP="00000000" w:rsidRDefault="00000000" w:rsidRPr="00000000" w14:paraId="0000012B">
      <w:pPr>
        <w:pageBreakBefore w:val="0"/>
        <w:spacing w:after="200" w:lineRule="auto"/>
        <w:ind w:left="280" w:right="240" w:firstLine="0"/>
        <w:rPr/>
      </w:pPr>
      <w:r w:rsidDel="00000000" w:rsidR="00000000" w:rsidRPr="00000000">
        <w:rPr>
          <w:rtl w:val="0"/>
        </w:rPr>
        <w:t xml:space="preserve">Familia: en esta Parada 3, van a construir la unidad universal que usamos para medir superficies, el metro cuadrado. Los niños descubrirán que no todo se puede medir con esa unidad, a veces se precisa una unidad menor. Es muy importante la percepción, que trabajen con los papeles, que los superpongan en las superficies, que vean qué falta o qué sobra. </w:t>
      </w:r>
    </w:p>
    <w:p w:rsidR="00000000" w:rsidDel="00000000" w:rsidP="00000000" w:rsidRDefault="00000000" w:rsidRPr="00000000" w14:paraId="0000012C">
      <w:pPr>
        <w:pageBreakBefore w:val="0"/>
        <w:spacing w:after="200" w:lineRule="auto"/>
        <w:ind w:left="280" w:right="240" w:firstLine="0"/>
        <w:rPr/>
      </w:pPr>
      <w:r w:rsidDel="00000000" w:rsidR="00000000" w:rsidRPr="00000000">
        <w:rPr>
          <w:rtl w:val="0"/>
        </w:rPr>
        <w:t xml:space="preserve">Son situaciones de medición efectiva, muy parecidas a las cotidianas que seguramente alguna vez tuvieron que resolver. </w:t>
      </w:r>
    </w:p>
    <w:p w:rsidR="00000000" w:rsidDel="00000000" w:rsidP="00000000" w:rsidRDefault="00000000" w:rsidRPr="00000000" w14:paraId="0000012D">
      <w:pPr>
        <w:pageBreakBefore w:val="0"/>
        <w:spacing w:after="200" w:lineRule="auto"/>
        <w:ind w:left="280" w:right="240" w:firstLine="0"/>
        <w:jc w:val="both"/>
        <w:rPr>
          <w:b w:val="1"/>
          <w:color w:val="c44353"/>
          <w:sz w:val="32"/>
          <w:szCs w:val="32"/>
        </w:rPr>
        <w:sectPr>
          <w:type w:val="nextPage"/>
          <w:pgSz w:h="16838" w:w="11906" w:orient="portrait"/>
          <w:pgMar w:bottom="1440.0000000000002" w:top="1440.0000000000002" w:left="1440.0000000000002" w:right="1440.0000000000002" w:header="0" w:footer="720"/>
        </w:sectPr>
      </w:pPr>
      <w:r w:rsidDel="00000000" w:rsidR="00000000" w:rsidRPr="00000000">
        <w:rPr>
          <w:rtl w:val="0"/>
        </w:rPr>
      </w:r>
    </w:p>
    <w:p w:rsidR="00000000" w:rsidDel="00000000" w:rsidP="00000000" w:rsidRDefault="00000000" w:rsidRPr="00000000" w14:paraId="0000012E">
      <w:pPr>
        <w:pageBreakBefore w:val="0"/>
        <w:spacing w:after="200" w:lineRule="auto"/>
        <w:ind w:left="280" w:right="240" w:firstLine="0"/>
        <w:jc w:val="both"/>
        <w:rPr>
          <w:b w:val="1"/>
          <w:color w:val="c44353"/>
          <w:sz w:val="32"/>
          <w:szCs w:val="32"/>
        </w:rPr>
      </w:pPr>
      <w:r w:rsidDel="00000000" w:rsidR="00000000" w:rsidRPr="00000000">
        <w:rPr>
          <w:rtl w:val="0"/>
        </w:rPr>
      </w:r>
    </w:p>
    <w:p w:rsidR="00000000" w:rsidDel="00000000" w:rsidP="00000000" w:rsidRDefault="00000000" w:rsidRPr="00000000" w14:paraId="0000012F">
      <w:pPr>
        <w:pageBreakBefore w:val="0"/>
        <w:spacing w:before="200" w:lineRule="auto"/>
        <w:ind w:right="240"/>
        <w:rPr>
          <w:sz w:val="32"/>
          <w:szCs w:val="32"/>
        </w:rPr>
      </w:pPr>
      <w:r w:rsidDel="00000000" w:rsidR="00000000" w:rsidRPr="00000000">
        <w:rPr>
          <w:b w:val="1"/>
          <w:color w:val="a8c13e"/>
          <w:sz w:val="32"/>
          <w:szCs w:val="32"/>
          <w:rtl w:val="0"/>
        </w:rPr>
        <w:t xml:space="preserve">ACTIVIDAD 8 |</w:t>
      </w:r>
      <w:r w:rsidDel="00000000" w:rsidR="00000000" w:rsidRPr="00000000">
        <w:rPr>
          <w:b w:val="1"/>
          <w:color w:val="c44353"/>
          <w:sz w:val="32"/>
          <w:szCs w:val="32"/>
          <w:rtl w:val="0"/>
        </w:rPr>
        <w:t xml:space="preserve"> </w:t>
      </w:r>
      <w:r w:rsidDel="00000000" w:rsidR="00000000" w:rsidRPr="00000000">
        <w:rPr>
          <w:sz w:val="32"/>
          <w:szCs w:val="32"/>
          <w:rtl w:val="0"/>
        </w:rPr>
        <w:t xml:space="preserve">Un poco de historia </w:t>
      </w:r>
    </w:p>
    <w:p w:rsidR="00000000" w:rsidDel="00000000" w:rsidP="00000000" w:rsidRDefault="00000000" w:rsidRPr="00000000" w14:paraId="00000130">
      <w:pPr>
        <w:pageBreakBefore w:val="0"/>
        <w:widowControl w:val="0"/>
        <w:spacing w:before="0" w:line="240" w:lineRule="auto"/>
        <w:ind w:right="-4.1338582677155955"/>
        <w:jc w:val="both"/>
        <w:rPr>
          <w:b w:val="1"/>
          <w:color w:val="c44353"/>
          <w:sz w:val="32"/>
          <w:szCs w:val="3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31">
      <w:pPr>
        <w:pageBreakBefore w:val="0"/>
        <w:spacing w:before="200" w:lineRule="auto"/>
        <w:ind w:left="0" w:right="240" w:firstLine="0"/>
        <w:jc w:val="both"/>
        <w:rPr/>
      </w:pPr>
      <w:r w:rsidDel="00000000" w:rsidR="00000000" w:rsidRPr="00000000">
        <w:rPr>
          <w:highlight w:val="white"/>
          <w:rtl w:val="0"/>
        </w:rPr>
        <w:t xml:space="preserve">Vean el siguiente programa del canal Encuentro, principalmente desde el </w:t>
      </w:r>
      <w:r w:rsidDel="00000000" w:rsidR="00000000" w:rsidRPr="00000000">
        <w:rPr>
          <w:b w:val="1"/>
          <w:highlight w:val="white"/>
          <w:rtl w:val="0"/>
        </w:rPr>
        <w:t xml:space="preserve">minuto 4:47 al 8:15 aprox. </w:t>
      </w:r>
      <w:r w:rsidDel="00000000" w:rsidR="00000000" w:rsidRPr="00000000">
        <w:rPr>
          <w:rtl w:val="0"/>
        </w:rPr>
        <w:t xml:space="preserve">En él podrán conocer las unidades de medida más usadas, desde cuándo existen y para qué. </w:t>
      </w:r>
    </w:p>
    <w:p w:rsidR="00000000" w:rsidDel="00000000" w:rsidP="00000000" w:rsidRDefault="00000000" w:rsidRPr="00000000" w14:paraId="00000132">
      <w:pPr>
        <w:pageBreakBefore w:val="0"/>
        <w:spacing w:before="200" w:lineRule="auto"/>
        <w:ind w:left="0" w:right="240" w:firstLine="0"/>
        <w:jc w:val="both"/>
        <w:rPr/>
      </w:pPr>
      <w:r w:rsidDel="00000000" w:rsidR="00000000" w:rsidRPr="00000000">
        <w:rPr>
          <w:rtl w:val="0"/>
        </w:rPr>
      </w:r>
    </w:p>
    <w:p w:rsidR="00000000" w:rsidDel="00000000" w:rsidP="00000000" w:rsidRDefault="00000000" w:rsidRPr="00000000" w14:paraId="00000133">
      <w:pPr>
        <w:pageBreakBefore w:val="0"/>
        <w:spacing w:before="200" w:lineRule="auto"/>
        <w:jc w:val="center"/>
        <w:rPr/>
      </w:pPr>
      <w:r w:rsidDel="00000000" w:rsidR="00000000" w:rsidRPr="00000000">
        <w:rPr>
          <w:i w:val="1"/>
          <w:rtl w:val="0"/>
        </w:rPr>
        <w:t xml:space="preserve">En su justa medida: ¿Qué es medir?</w:t>
      </w:r>
      <w:r w:rsidDel="00000000" w:rsidR="00000000" w:rsidRPr="00000000">
        <w:rPr>
          <w:b w:val="1"/>
          <w:rtl w:val="0"/>
        </w:rPr>
        <w:t xml:space="preserve">- Canal Encuentro</w:t>
      </w:r>
      <w:r w:rsidDel="00000000" w:rsidR="00000000" w:rsidRPr="00000000">
        <w:rPr>
          <w:rtl w:val="0"/>
        </w:rPr>
      </w:r>
    </w:p>
    <w:p w:rsidR="00000000" w:rsidDel="00000000" w:rsidP="00000000" w:rsidRDefault="00000000" w:rsidRPr="00000000" w14:paraId="00000134">
      <w:pPr>
        <w:pageBreakBefore w:val="0"/>
        <w:spacing w:before="200" w:lineRule="auto"/>
        <w:ind w:right="240"/>
        <w:jc w:val="center"/>
        <w:rPr/>
      </w:pPr>
      <w:r w:rsidDel="00000000" w:rsidR="00000000" w:rsidRPr="00000000">
        <w:rPr/>
        <w:drawing>
          <wp:inline distB="114300" distT="114300" distL="114300" distR="114300">
            <wp:extent cx="4029075" cy="2724150"/>
            <wp:effectExtent b="0" l="0" r="0" t="0"/>
            <wp:docPr id="2" name="image11.png"/>
            <a:graphic>
              <a:graphicData uri="http://schemas.openxmlformats.org/drawingml/2006/picture">
                <pic:pic>
                  <pic:nvPicPr>
                    <pic:cNvPr id="0" name="image11.png"/>
                    <pic:cNvPicPr preferRelativeResize="0"/>
                  </pic:nvPicPr>
                  <pic:blipFill>
                    <a:blip r:embed="rId43"/>
                    <a:srcRect b="0" l="0" r="0" t="0"/>
                    <a:stretch>
                      <a:fillRect/>
                    </a:stretch>
                  </pic:blipFill>
                  <pic:spPr>
                    <a:xfrm>
                      <a:off x="0" y="0"/>
                      <a:ext cx="4029075" cy="2724150"/>
                    </a:xfrm>
                    <a:prstGeom prst="rect"/>
                    <a:ln/>
                  </pic:spPr>
                </pic:pic>
              </a:graphicData>
            </a:graphic>
          </wp:inline>
        </w:drawing>
      </w:r>
      <w:r w:rsidDel="00000000" w:rsidR="00000000" w:rsidRPr="00000000">
        <w:rPr>
          <w:rtl w:val="0"/>
        </w:rPr>
      </w:r>
    </w:p>
    <w:p w:rsidR="00000000" w:rsidDel="00000000" w:rsidP="00000000" w:rsidRDefault="00000000" w:rsidRPr="00000000" w14:paraId="00000135">
      <w:pPr>
        <w:pageBreakBefore w:val="0"/>
        <w:spacing w:after="200" w:line="240" w:lineRule="auto"/>
        <w:jc w:val="center"/>
        <w:rPr>
          <w:color w:val="ff0000"/>
          <w:sz w:val="24"/>
          <w:szCs w:val="24"/>
          <w:u w:val="single"/>
        </w:rPr>
      </w:pPr>
      <w:r w:rsidDel="00000000" w:rsidR="00000000" w:rsidRPr="00000000">
        <w:rPr>
          <w:b w:val="1"/>
          <w:rtl w:val="0"/>
        </w:rPr>
        <w:t xml:space="preserve">CLIC </w:t>
      </w:r>
      <w:hyperlink r:id="rId44">
        <w:r w:rsidDel="00000000" w:rsidR="00000000" w:rsidRPr="00000000">
          <w:rPr>
            <w:b w:val="1"/>
            <w:u w:val="single"/>
            <w:rtl w:val="0"/>
          </w:rPr>
          <w:t xml:space="preserve">AQUÍ</w:t>
        </w:r>
      </w:hyperlink>
      <w:r w:rsidDel="00000000" w:rsidR="00000000" w:rsidRPr="00000000">
        <w:rPr>
          <w:b w:val="1"/>
          <w:rtl w:val="0"/>
        </w:rPr>
        <w:t xml:space="preserve"> PARA </w:t>
      </w:r>
      <w:r w:rsidDel="00000000" w:rsidR="00000000" w:rsidRPr="00000000">
        <w:rPr>
          <w:b w:val="1"/>
          <w:sz w:val="24"/>
          <w:szCs w:val="24"/>
          <w:rtl w:val="0"/>
        </w:rPr>
        <w:t xml:space="preserve">VER VIDEO</w:t>
      </w:r>
      <w:r w:rsidDel="00000000" w:rsidR="00000000" w:rsidRPr="00000000">
        <w:rPr>
          <w:rtl w:val="0"/>
        </w:rPr>
      </w:r>
    </w:p>
    <w:p w:rsidR="00000000" w:rsidDel="00000000" w:rsidP="00000000" w:rsidRDefault="00000000" w:rsidRPr="00000000" w14:paraId="00000136">
      <w:pPr>
        <w:pageBreakBefore w:val="0"/>
        <w:spacing w:line="240" w:lineRule="auto"/>
        <w:jc w:val="center"/>
        <w:rPr/>
      </w:pPr>
      <w:hyperlink r:id="rId45">
        <w:r w:rsidDel="00000000" w:rsidR="00000000" w:rsidRPr="00000000">
          <w:rPr>
            <w:u w:val="single"/>
            <w:rtl w:val="0"/>
          </w:rPr>
          <w:t xml:space="preserve">https://bit.ly/3e3rsaw</w:t>
        </w:r>
      </w:hyperlink>
      <w:r w:rsidDel="00000000" w:rsidR="00000000" w:rsidRPr="00000000">
        <w:rPr>
          <w:rtl w:val="0"/>
        </w:rPr>
      </w:r>
    </w:p>
    <w:p w:rsidR="00000000" w:rsidDel="00000000" w:rsidP="00000000" w:rsidRDefault="00000000" w:rsidRPr="00000000" w14:paraId="00000137">
      <w:pPr>
        <w:pageBreakBefore w:val="0"/>
        <w:spacing w:line="240" w:lineRule="auto"/>
        <w:jc w:val="center"/>
        <w:rPr>
          <w:color w:val="ff0000"/>
        </w:rPr>
      </w:pPr>
      <w:r w:rsidDel="00000000" w:rsidR="00000000" w:rsidRPr="00000000">
        <w:rPr>
          <w:rtl w:val="0"/>
        </w:rPr>
      </w:r>
    </w:p>
    <w:p w:rsidR="00000000" w:rsidDel="00000000" w:rsidP="00000000" w:rsidRDefault="00000000" w:rsidRPr="00000000" w14:paraId="00000138">
      <w:pPr>
        <w:pageBreakBefore w:val="0"/>
        <w:spacing w:line="240" w:lineRule="auto"/>
        <w:jc w:val="center"/>
        <w:rPr>
          <w:color w:val="ff0000"/>
        </w:rPr>
      </w:pPr>
      <w:r w:rsidDel="00000000" w:rsidR="00000000" w:rsidRPr="00000000">
        <w:rPr>
          <w:rtl w:val="0"/>
        </w:rPr>
      </w:r>
    </w:p>
    <w:p w:rsidR="00000000" w:rsidDel="00000000" w:rsidP="00000000" w:rsidRDefault="00000000" w:rsidRPr="00000000" w14:paraId="00000139">
      <w:pPr>
        <w:pageBreakBefore w:val="0"/>
        <w:spacing w:line="240" w:lineRule="auto"/>
        <w:jc w:val="center"/>
        <w:rPr>
          <w:b w:val="1"/>
          <w:sz w:val="24"/>
          <w:szCs w:val="24"/>
        </w:rPr>
      </w:pPr>
      <w:r w:rsidDel="00000000" w:rsidR="00000000" w:rsidRPr="00000000">
        <w:rPr>
          <w:rtl w:val="0"/>
        </w:rPr>
      </w:r>
    </w:p>
    <w:p w:rsidR="00000000" w:rsidDel="00000000" w:rsidP="00000000" w:rsidRDefault="00000000" w:rsidRPr="00000000" w14:paraId="0000013A">
      <w:pPr>
        <w:pageBreakBefore w:val="0"/>
        <w:jc w:val="both"/>
        <w:rPr/>
      </w:pPr>
      <w:r w:rsidDel="00000000" w:rsidR="00000000" w:rsidRPr="00000000">
        <w:rPr>
          <w:rtl w:val="0"/>
        </w:rPr>
        <w:t xml:space="preserve">En caso de no poder visualizar el video, al final de este documento podrán ver algunas  imágenes extraídas. (Ver </w:t>
      </w:r>
      <w:r w:rsidDel="00000000" w:rsidR="00000000" w:rsidRPr="00000000">
        <w:rPr>
          <w:b w:val="1"/>
          <w:rtl w:val="0"/>
        </w:rPr>
        <w:t xml:space="preserve">Imágenes parada 3</w:t>
      </w:r>
      <w:r w:rsidDel="00000000" w:rsidR="00000000" w:rsidRPr="00000000">
        <w:rPr>
          <w:rtl w:val="0"/>
        </w:rPr>
        <w:t xml:space="preserve">).</w:t>
      </w:r>
    </w:p>
    <w:p w:rsidR="00000000" w:rsidDel="00000000" w:rsidP="00000000" w:rsidRDefault="00000000" w:rsidRPr="00000000" w14:paraId="0000013B">
      <w:pPr>
        <w:pageBreakBefore w:val="0"/>
        <w:spacing w:before="200" w:lineRule="auto"/>
        <w:ind w:right="240"/>
        <w:rPr/>
      </w:pPr>
      <w:r w:rsidDel="00000000" w:rsidR="00000000" w:rsidRPr="00000000">
        <w:rPr>
          <w:rtl w:val="0"/>
        </w:rPr>
      </w:r>
    </w:p>
    <w:p w:rsidR="00000000" w:rsidDel="00000000" w:rsidP="00000000" w:rsidRDefault="00000000" w:rsidRPr="00000000" w14:paraId="0000013C">
      <w:pPr>
        <w:pageBreakBefore w:val="0"/>
        <w:spacing w:before="200" w:lineRule="auto"/>
        <w:ind w:right="240"/>
        <w:rPr>
          <w:b w:val="1"/>
          <w:color w:val="a8c13e"/>
          <w:sz w:val="32"/>
          <w:szCs w:val="32"/>
        </w:rPr>
        <w:sectPr>
          <w:type w:val="nextPage"/>
          <w:pgSz w:h="16838" w:w="11906" w:orient="portrait"/>
          <w:pgMar w:bottom="1440.0000000000002" w:top="1440.0000000000002" w:left="1440.0000000000002" w:right="1440.0000000000002" w:header="0" w:footer="720"/>
        </w:sectPr>
      </w:pPr>
      <w:r w:rsidDel="00000000" w:rsidR="00000000" w:rsidRPr="00000000">
        <w:rPr>
          <w:rtl w:val="0"/>
        </w:rPr>
      </w:r>
    </w:p>
    <w:p w:rsidR="00000000" w:rsidDel="00000000" w:rsidP="00000000" w:rsidRDefault="00000000" w:rsidRPr="00000000" w14:paraId="0000013D">
      <w:pPr>
        <w:pageBreakBefore w:val="0"/>
        <w:spacing w:before="200" w:lineRule="auto"/>
        <w:ind w:right="240"/>
        <w:rPr>
          <w:sz w:val="32"/>
          <w:szCs w:val="32"/>
        </w:rPr>
      </w:pPr>
      <w:r w:rsidDel="00000000" w:rsidR="00000000" w:rsidRPr="00000000">
        <w:rPr>
          <w:b w:val="1"/>
          <w:color w:val="a8c13e"/>
          <w:sz w:val="32"/>
          <w:szCs w:val="32"/>
          <w:rtl w:val="0"/>
        </w:rPr>
        <w:t xml:space="preserve">ACTIVIDAD 9 | </w:t>
      </w:r>
      <w:r w:rsidDel="00000000" w:rsidR="00000000" w:rsidRPr="00000000">
        <w:rPr>
          <w:sz w:val="32"/>
          <w:szCs w:val="32"/>
          <w:rtl w:val="0"/>
        </w:rPr>
        <w:t xml:space="preserve">Les presento al metro cuadrado </w:t>
      </w:r>
    </w:p>
    <w:p w:rsidR="00000000" w:rsidDel="00000000" w:rsidP="00000000" w:rsidRDefault="00000000" w:rsidRPr="00000000" w14:paraId="0000013E">
      <w:pPr>
        <w:pageBreakBefore w:val="0"/>
        <w:widowControl w:val="0"/>
        <w:spacing w:before="200" w:line="240" w:lineRule="auto"/>
        <w:ind w:right="-4.1338582677155955"/>
        <w:jc w:val="both"/>
        <w:rPr>
          <w:b w:val="1"/>
          <w:color w:val="c44353"/>
          <w:sz w:val="32"/>
          <w:szCs w:val="3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3F">
      <w:pPr>
        <w:pageBreakBefore w:val="0"/>
        <w:widowControl w:val="0"/>
        <w:spacing w:line="240" w:lineRule="auto"/>
        <w:jc w:val="both"/>
        <w:rPr>
          <w:highlight w:val="white"/>
        </w:rPr>
      </w:pPr>
      <w:r w:rsidDel="00000000" w:rsidR="00000000" w:rsidRPr="00000000">
        <w:rPr>
          <w:rtl w:val="0"/>
        </w:rPr>
      </w:r>
    </w:p>
    <w:p w:rsidR="00000000" w:rsidDel="00000000" w:rsidP="00000000" w:rsidRDefault="00000000" w:rsidRPr="00000000" w14:paraId="00000140">
      <w:pPr>
        <w:pageBreakBefore w:val="0"/>
        <w:widowControl w:val="0"/>
        <w:spacing w:line="240" w:lineRule="auto"/>
        <w:jc w:val="both"/>
        <w:rPr>
          <w:highlight w:val="white"/>
        </w:rPr>
      </w:pPr>
      <w:r w:rsidDel="00000000" w:rsidR="00000000" w:rsidRPr="00000000">
        <w:rPr>
          <w:highlight w:val="white"/>
          <w:rtl w:val="0"/>
        </w:rPr>
        <w:t xml:space="preserve">En esta actividad van a construir un metro cuadrado, la unidad convencional del </w:t>
      </w:r>
      <w:r w:rsidDel="00000000" w:rsidR="00000000" w:rsidRPr="00000000">
        <w:rPr>
          <w:highlight w:val="white"/>
          <w:rtl w:val="0"/>
        </w:rPr>
        <w:t xml:space="preserve">Sistema Métrico Legal Argentino</w:t>
      </w:r>
      <w:r w:rsidDel="00000000" w:rsidR="00000000" w:rsidRPr="00000000">
        <w:rPr>
          <w:highlight w:val="white"/>
          <w:rtl w:val="0"/>
        </w:rPr>
        <w:t xml:space="preserve">.</w:t>
      </w:r>
    </w:p>
    <w:p w:rsidR="00000000" w:rsidDel="00000000" w:rsidP="00000000" w:rsidRDefault="00000000" w:rsidRPr="00000000" w14:paraId="00000141">
      <w:pPr>
        <w:pageBreakBefore w:val="0"/>
        <w:widowControl w:val="0"/>
        <w:spacing w:line="240" w:lineRule="auto"/>
        <w:jc w:val="both"/>
        <w:rPr>
          <w:highlight w:val="white"/>
        </w:rPr>
      </w:pPr>
      <w:r w:rsidDel="00000000" w:rsidR="00000000" w:rsidRPr="00000000">
        <w:rPr>
          <w:rtl w:val="0"/>
        </w:rPr>
      </w:r>
    </w:p>
    <w:p w:rsidR="00000000" w:rsidDel="00000000" w:rsidP="00000000" w:rsidRDefault="00000000" w:rsidRPr="00000000" w14:paraId="00000142">
      <w:pPr>
        <w:pageBreakBefore w:val="0"/>
        <w:widowControl w:val="0"/>
        <w:spacing w:line="240" w:lineRule="auto"/>
        <w:jc w:val="both"/>
        <w:rPr/>
      </w:pPr>
      <w:r w:rsidDel="00000000" w:rsidR="00000000" w:rsidRPr="00000000">
        <w:rPr>
          <w:highlight w:val="white"/>
          <w:rtl w:val="0"/>
        </w:rPr>
        <w:t xml:space="preserve">V</w:t>
      </w:r>
      <w:r w:rsidDel="00000000" w:rsidR="00000000" w:rsidRPr="00000000">
        <w:rPr>
          <w:rtl w:val="0"/>
        </w:rPr>
        <w:t xml:space="preserve">an a necesitar: </w:t>
      </w:r>
    </w:p>
    <w:p w:rsidR="00000000" w:rsidDel="00000000" w:rsidP="00000000" w:rsidRDefault="00000000" w:rsidRPr="00000000" w14:paraId="00000143">
      <w:pPr>
        <w:pageBreakBefore w:val="0"/>
        <w:numPr>
          <w:ilvl w:val="0"/>
          <w:numId w:val="26"/>
        </w:numPr>
        <w:spacing w:after="0" w:afterAutospacing="0" w:before="200" w:lineRule="auto"/>
        <w:ind w:left="720" w:right="240" w:hanging="360"/>
        <w:jc w:val="both"/>
        <w:rPr>
          <w:b w:val="1"/>
        </w:rPr>
      </w:pPr>
      <w:r w:rsidDel="00000000" w:rsidR="00000000" w:rsidRPr="00000000">
        <w:rPr>
          <w:rtl w:val="0"/>
        </w:rPr>
        <w:t xml:space="preserve">Papeles de diario, de revistas o de bolsas.</w:t>
      </w:r>
    </w:p>
    <w:p w:rsidR="00000000" w:rsidDel="00000000" w:rsidP="00000000" w:rsidRDefault="00000000" w:rsidRPr="00000000" w14:paraId="00000144">
      <w:pPr>
        <w:pageBreakBefore w:val="0"/>
        <w:numPr>
          <w:ilvl w:val="0"/>
          <w:numId w:val="26"/>
        </w:numPr>
        <w:spacing w:after="0" w:afterAutospacing="0" w:before="0" w:beforeAutospacing="0" w:lineRule="auto"/>
        <w:ind w:left="720" w:right="240" w:hanging="360"/>
        <w:jc w:val="both"/>
      </w:pPr>
      <w:r w:rsidDel="00000000" w:rsidR="00000000" w:rsidRPr="00000000">
        <w:rPr>
          <w:rtl w:val="0"/>
        </w:rPr>
        <w:t xml:space="preserve">Cinta métrica, regla o centímetro.</w:t>
      </w:r>
    </w:p>
    <w:p w:rsidR="00000000" w:rsidDel="00000000" w:rsidP="00000000" w:rsidRDefault="00000000" w:rsidRPr="00000000" w14:paraId="00000145">
      <w:pPr>
        <w:pageBreakBefore w:val="0"/>
        <w:numPr>
          <w:ilvl w:val="0"/>
          <w:numId w:val="26"/>
        </w:numPr>
        <w:spacing w:after="0" w:afterAutospacing="0" w:before="0" w:beforeAutospacing="0" w:lineRule="auto"/>
        <w:ind w:left="720" w:right="240" w:hanging="360"/>
        <w:jc w:val="both"/>
      </w:pPr>
      <w:r w:rsidDel="00000000" w:rsidR="00000000" w:rsidRPr="00000000">
        <w:rPr>
          <w:rtl w:val="0"/>
        </w:rPr>
        <w:t xml:space="preserve">Algún instrumento que les permita medir 1 metro de longitud. </w:t>
      </w:r>
    </w:p>
    <w:p w:rsidR="00000000" w:rsidDel="00000000" w:rsidP="00000000" w:rsidRDefault="00000000" w:rsidRPr="00000000" w14:paraId="00000146">
      <w:pPr>
        <w:pageBreakBefore w:val="0"/>
        <w:numPr>
          <w:ilvl w:val="0"/>
          <w:numId w:val="26"/>
        </w:numPr>
        <w:spacing w:after="0" w:afterAutospacing="0" w:before="0" w:beforeAutospacing="0" w:lineRule="auto"/>
        <w:ind w:left="720" w:right="240" w:hanging="360"/>
        <w:jc w:val="both"/>
      </w:pPr>
      <w:r w:rsidDel="00000000" w:rsidR="00000000" w:rsidRPr="00000000">
        <w:rPr>
          <w:rtl w:val="0"/>
        </w:rPr>
        <w:t xml:space="preserve">Plasticola.</w:t>
      </w:r>
    </w:p>
    <w:p w:rsidR="00000000" w:rsidDel="00000000" w:rsidP="00000000" w:rsidRDefault="00000000" w:rsidRPr="00000000" w14:paraId="00000147">
      <w:pPr>
        <w:pageBreakBefore w:val="0"/>
        <w:numPr>
          <w:ilvl w:val="0"/>
          <w:numId w:val="26"/>
        </w:numPr>
        <w:spacing w:before="0" w:beforeAutospacing="0" w:lineRule="auto"/>
        <w:ind w:left="720" w:right="240" w:hanging="360"/>
        <w:jc w:val="both"/>
      </w:pPr>
      <w:r w:rsidDel="00000000" w:rsidR="00000000" w:rsidRPr="00000000">
        <w:rPr>
          <w:rtl w:val="0"/>
        </w:rPr>
        <w:t xml:space="preserve">Tijeras.</w:t>
      </w:r>
    </w:p>
    <w:p w:rsidR="00000000" w:rsidDel="00000000" w:rsidP="00000000" w:rsidRDefault="00000000" w:rsidRPr="00000000" w14:paraId="00000148">
      <w:pPr>
        <w:pageBreakBefore w:val="0"/>
        <w:spacing w:before="200" w:lineRule="auto"/>
        <w:ind w:left="0" w:right="240" w:firstLine="0"/>
        <w:jc w:val="both"/>
        <w:rPr/>
      </w:pPr>
      <w:r w:rsidDel="00000000" w:rsidR="00000000" w:rsidRPr="00000000">
        <w:rPr>
          <w:rtl w:val="0"/>
        </w:rPr>
        <w:t xml:space="preserve">¿Ya tienen todo? ¡Manos a la obra!</w:t>
      </w:r>
    </w:p>
    <w:p w:rsidR="00000000" w:rsidDel="00000000" w:rsidP="00000000" w:rsidRDefault="00000000" w:rsidRPr="00000000" w14:paraId="00000149">
      <w:pPr>
        <w:pageBreakBefore w:val="0"/>
        <w:numPr>
          <w:ilvl w:val="0"/>
          <w:numId w:val="21"/>
        </w:numPr>
        <w:spacing w:before="200" w:lineRule="auto"/>
        <w:ind w:left="720" w:right="240" w:hanging="360"/>
        <w:jc w:val="both"/>
        <w:rPr>
          <w:u w:val="none"/>
        </w:rPr>
      </w:pPr>
      <w:r w:rsidDel="00000000" w:rsidR="00000000" w:rsidRPr="00000000">
        <w:rPr>
          <w:rtl w:val="0"/>
        </w:rPr>
        <w:t xml:space="preserve">Peguen las hojas una al lado de la otra, para lograr una superficie grande, como ven en la imagen: </w:t>
      </w:r>
    </w:p>
    <w:p w:rsidR="00000000" w:rsidDel="00000000" w:rsidP="00000000" w:rsidRDefault="00000000" w:rsidRPr="00000000" w14:paraId="0000014A">
      <w:pPr>
        <w:pageBreakBefore w:val="0"/>
        <w:spacing w:before="200" w:lineRule="auto"/>
        <w:ind w:left="720" w:right="240" w:firstLine="0"/>
        <w:jc w:val="both"/>
        <w:rPr/>
      </w:pPr>
      <w:r w:rsidDel="00000000" w:rsidR="00000000" w:rsidRPr="00000000">
        <w:rPr>
          <w:rtl w:val="0"/>
        </w:rPr>
      </w:r>
    </w:p>
    <w:p w:rsidR="00000000" w:rsidDel="00000000" w:rsidP="00000000" w:rsidRDefault="00000000" w:rsidRPr="00000000" w14:paraId="0000014B">
      <w:pPr>
        <w:pageBreakBefore w:val="0"/>
        <w:spacing w:after="200" w:lineRule="auto"/>
        <w:jc w:val="center"/>
        <w:rPr>
          <w:sz w:val="20"/>
          <w:szCs w:val="20"/>
        </w:rPr>
      </w:pPr>
      <w:r w:rsidDel="00000000" w:rsidR="00000000" w:rsidRPr="00000000">
        <w:rPr>
          <w:sz w:val="20"/>
          <w:szCs w:val="20"/>
        </w:rPr>
        <w:drawing>
          <wp:inline distB="114300" distT="114300" distL="114300" distR="114300">
            <wp:extent cx="2953407" cy="4433888"/>
            <wp:effectExtent b="0" l="0" r="0" t="0"/>
            <wp:docPr id="5" name="image9.png"/>
            <a:graphic>
              <a:graphicData uri="http://schemas.openxmlformats.org/drawingml/2006/picture">
                <pic:pic>
                  <pic:nvPicPr>
                    <pic:cNvPr id="0" name="image9.png"/>
                    <pic:cNvPicPr preferRelativeResize="0"/>
                  </pic:nvPicPr>
                  <pic:blipFill>
                    <a:blip r:embed="rId46"/>
                    <a:srcRect b="0" l="0" r="0" t="0"/>
                    <a:stretch>
                      <a:fillRect/>
                    </a:stretch>
                  </pic:blipFill>
                  <pic:spPr>
                    <a:xfrm>
                      <a:off x="0" y="0"/>
                      <a:ext cx="2953407" cy="4433888"/>
                    </a:xfrm>
                    <a:prstGeom prst="rect"/>
                    <a:ln/>
                  </pic:spPr>
                </pic:pic>
              </a:graphicData>
            </a:graphic>
          </wp:inline>
        </w:drawing>
      </w:r>
      <w:r w:rsidDel="00000000" w:rsidR="00000000" w:rsidRPr="00000000">
        <w:rPr>
          <w:rtl w:val="0"/>
        </w:rPr>
      </w:r>
    </w:p>
    <w:p w:rsidR="00000000" w:rsidDel="00000000" w:rsidP="00000000" w:rsidRDefault="00000000" w:rsidRPr="00000000" w14:paraId="0000014C">
      <w:pPr>
        <w:pageBreakBefore w:val="0"/>
        <w:numPr>
          <w:ilvl w:val="0"/>
          <w:numId w:val="21"/>
        </w:numPr>
        <w:spacing w:after="200" w:lineRule="auto"/>
        <w:ind w:left="720" w:hanging="360"/>
        <w:jc w:val="both"/>
        <w:rPr>
          <w:sz w:val="24"/>
          <w:szCs w:val="24"/>
          <w:u w:val="none"/>
        </w:rPr>
      </w:pPr>
      <w:r w:rsidDel="00000000" w:rsidR="00000000" w:rsidRPr="00000000">
        <w:rPr>
          <w:rtl w:val="0"/>
        </w:rPr>
        <w:t xml:space="preserve">Cuando la tengan, hagan un cuadrado de 1 metro de longitud en cada lado. Recorten lo que sobre. Les va quedar como en la imagen:</w:t>
      </w:r>
      <w:r w:rsidDel="00000000" w:rsidR="00000000" w:rsidRPr="00000000">
        <w:rPr>
          <w:sz w:val="24"/>
          <w:szCs w:val="24"/>
          <w:rtl w:val="0"/>
        </w:rPr>
        <w:t xml:space="preserve"> </w:t>
      </w:r>
    </w:p>
    <w:p w:rsidR="00000000" w:rsidDel="00000000" w:rsidP="00000000" w:rsidRDefault="00000000" w:rsidRPr="00000000" w14:paraId="0000014D">
      <w:pPr>
        <w:pageBreakBefore w:val="0"/>
        <w:spacing w:after="200" w:lineRule="auto"/>
        <w:jc w:val="center"/>
        <w:rPr>
          <w:sz w:val="24"/>
          <w:szCs w:val="24"/>
        </w:rPr>
      </w:pPr>
      <w:r w:rsidDel="00000000" w:rsidR="00000000" w:rsidRPr="00000000">
        <w:rPr>
          <w:sz w:val="24"/>
          <w:szCs w:val="24"/>
        </w:rPr>
        <w:drawing>
          <wp:inline distB="114300" distT="114300" distL="114300" distR="114300">
            <wp:extent cx="3979025" cy="3005138"/>
            <wp:effectExtent b="0" l="0" r="0" t="0"/>
            <wp:docPr id="17" name="image10.png"/>
            <a:graphic>
              <a:graphicData uri="http://schemas.openxmlformats.org/drawingml/2006/picture">
                <pic:pic>
                  <pic:nvPicPr>
                    <pic:cNvPr id="0" name="image10.png"/>
                    <pic:cNvPicPr preferRelativeResize="0"/>
                  </pic:nvPicPr>
                  <pic:blipFill>
                    <a:blip r:embed="rId47"/>
                    <a:srcRect b="0" l="0" r="0" t="0"/>
                    <a:stretch>
                      <a:fillRect/>
                    </a:stretch>
                  </pic:blipFill>
                  <pic:spPr>
                    <a:xfrm>
                      <a:off x="0" y="0"/>
                      <a:ext cx="3979025" cy="3005138"/>
                    </a:xfrm>
                    <a:prstGeom prst="rect"/>
                    <a:ln/>
                  </pic:spPr>
                </pic:pic>
              </a:graphicData>
            </a:graphic>
          </wp:inline>
        </w:drawing>
      </w:r>
      <w:r w:rsidDel="00000000" w:rsidR="00000000" w:rsidRPr="00000000">
        <w:rPr>
          <w:rtl w:val="0"/>
        </w:rPr>
      </w:r>
    </w:p>
    <w:p w:rsidR="00000000" w:rsidDel="00000000" w:rsidP="00000000" w:rsidRDefault="00000000" w:rsidRPr="00000000" w14:paraId="0000014E">
      <w:pPr>
        <w:pageBreakBefore w:val="0"/>
        <w:spacing w:after="200" w:lineRule="auto"/>
        <w:jc w:val="both"/>
        <w:rPr/>
      </w:pPr>
      <w:r w:rsidDel="00000000" w:rsidR="00000000" w:rsidRPr="00000000">
        <w:rPr>
          <w:rtl w:val="0"/>
        </w:rPr>
      </w:r>
    </w:p>
    <w:p w:rsidR="00000000" w:rsidDel="00000000" w:rsidP="00000000" w:rsidRDefault="00000000" w:rsidRPr="00000000" w14:paraId="0000014F">
      <w:pPr>
        <w:pageBreakBefore w:val="0"/>
        <w:spacing w:after="200" w:lineRule="auto"/>
        <w:jc w:val="both"/>
        <w:rPr/>
      </w:pPr>
      <w:r w:rsidDel="00000000" w:rsidR="00000000" w:rsidRPr="00000000">
        <w:rPr>
          <w:rtl w:val="0"/>
        </w:rPr>
        <w:t xml:space="preserve">¡Aplausos! Eso que construyeron es lo que usamos para medir superficies. Se llama </w:t>
      </w:r>
      <w:r w:rsidDel="00000000" w:rsidR="00000000" w:rsidRPr="00000000">
        <w:rPr>
          <w:b w:val="1"/>
          <w:rtl w:val="0"/>
        </w:rPr>
        <w:t xml:space="preserve">metro cuadrado</w:t>
      </w:r>
      <w:r w:rsidDel="00000000" w:rsidR="00000000" w:rsidRPr="00000000">
        <w:rPr>
          <w:rtl w:val="0"/>
        </w:rPr>
        <w:t xml:space="preserve"> y se abrevia como </w:t>
      </w:r>
      <w:r w:rsidDel="00000000" w:rsidR="00000000" w:rsidRPr="00000000">
        <w:rPr>
          <w:b w:val="1"/>
          <w:rtl w:val="0"/>
        </w:rPr>
        <w:t xml:space="preserve">m</w:t>
      </w:r>
      <w:r w:rsidDel="00000000" w:rsidR="00000000" w:rsidRPr="00000000">
        <w:rPr>
          <w:b w:val="1"/>
          <w:vertAlign w:val="superscript"/>
          <w:rtl w:val="0"/>
        </w:rPr>
        <w:t xml:space="preserve">2</w:t>
      </w:r>
      <w:r w:rsidDel="00000000" w:rsidR="00000000" w:rsidRPr="00000000">
        <w:rPr>
          <w:rtl w:val="0"/>
        </w:rPr>
        <w:t xml:space="preserve">. ¿Qué les parece? ¿Es grande o es chico? ¿Podrán medir cualquier superficie?</w:t>
      </w:r>
    </w:p>
    <w:p w:rsidR="00000000" w:rsidDel="00000000" w:rsidP="00000000" w:rsidRDefault="00000000" w:rsidRPr="00000000" w14:paraId="00000150">
      <w:pPr>
        <w:pageBreakBefore w:val="0"/>
        <w:spacing w:after="200" w:lineRule="auto"/>
        <w:jc w:val="center"/>
        <w:rPr>
          <w:sz w:val="24"/>
          <w:szCs w:val="24"/>
        </w:rPr>
      </w:pPr>
      <w:r w:rsidDel="00000000" w:rsidR="00000000" w:rsidRPr="00000000">
        <w:rPr>
          <w:sz w:val="24"/>
          <w:szCs w:val="24"/>
        </w:rPr>
        <w:drawing>
          <wp:inline distB="114300" distT="114300" distL="114300" distR="114300">
            <wp:extent cx="3906083" cy="2947988"/>
            <wp:effectExtent b="0" l="0" r="0" t="0"/>
            <wp:docPr id="8" name="image26.png"/>
            <a:graphic>
              <a:graphicData uri="http://schemas.openxmlformats.org/drawingml/2006/picture">
                <pic:pic>
                  <pic:nvPicPr>
                    <pic:cNvPr id="0" name="image26.png"/>
                    <pic:cNvPicPr preferRelativeResize="0"/>
                  </pic:nvPicPr>
                  <pic:blipFill>
                    <a:blip r:embed="rId48"/>
                    <a:srcRect b="0" l="0" r="0" t="0"/>
                    <a:stretch>
                      <a:fillRect/>
                    </a:stretch>
                  </pic:blipFill>
                  <pic:spPr>
                    <a:xfrm>
                      <a:off x="0" y="0"/>
                      <a:ext cx="3906083" cy="2947988"/>
                    </a:xfrm>
                    <a:prstGeom prst="rect"/>
                    <a:ln/>
                  </pic:spPr>
                </pic:pic>
              </a:graphicData>
            </a:graphic>
          </wp:inline>
        </w:drawing>
      </w:r>
      <w:r w:rsidDel="00000000" w:rsidR="00000000" w:rsidRPr="00000000">
        <w:rPr>
          <w:rtl w:val="0"/>
        </w:rPr>
      </w:r>
    </w:p>
    <w:p w:rsidR="00000000" w:rsidDel="00000000" w:rsidP="00000000" w:rsidRDefault="00000000" w:rsidRPr="00000000" w14:paraId="00000151">
      <w:pPr>
        <w:pageBreakBefore w:val="0"/>
        <w:spacing w:after="200" w:lineRule="auto"/>
        <w:jc w:val="both"/>
        <w:rPr/>
      </w:pPr>
      <w:r w:rsidDel="00000000" w:rsidR="00000000" w:rsidRPr="00000000">
        <w:rPr>
          <w:rtl w:val="0"/>
        </w:rPr>
        <w:t xml:space="preserve">La superficie del cuadrado, es decir, todo lo que es de papel, es 1 metro cuadrado. En este caso decimos que la superficie mide </w:t>
      </w:r>
      <w:r w:rsidDel="00000000" w:rsidR="00000000" w:rsidRPr="00000000">
        <w:rPr>
          <w:rtl w:val="0"/>
        </w:rPr>
        <w:t xml:space="preserve">1m</w:t>
      </w:r>
      <w:r w:rsidDel="00000000" w:rsidR="00000000" w:rsidRPr="00000000">
        <w:rPr>
          <w:vertAlign w:val="superscript"/>
          <w:rtl w:val="0"/>
        </w:rPr>
        <w:t xml:space="preserve">2</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52">
      <w:pPr>
        <w:pageBreakBefore w:val="0"/>
        <w:spacing w:after="200" w:lineRule="auto"/>
        <w:jc w:val="both"/>
        <w:rPr/>
      </w:pPr>
      <w:r w:rsidDel="00000000" w:rsidR="00000000" w:rsidRPr="00000000">
        <w:rPr>
          <w:rtl w:val="0"/>
        </w:rPr>
      </w:r>
    </w:p>
    <w:p w:rsidR="00000000" w:rsidDel="00000000" w:rsidP="00000000" w:rsidRDefault="00000000" w:rsidRPr="00000000" w14:paraId="00000153">
      <w:pPr>
        <w:pageBreakBefore w:val="0"/>
        <w:spacing w:before="200" w:lineRule="auto"/>
        <w:ind w:right="240"/>
        <w:rPr>
          <w:sz w:val="32"/>
          <w:szCs w:val="32"/>
        </w:rPr>
      </w:pPr>
      <w:r w:rsidDel="00000000" w:rsidR="00000000" w:rsidRPr="00000000">
        <w:rPr>
          <w:b w:val="1"/>
          <w:color w:val="a8c13e"/>
          <w:sz w:val="32"/>
          <w:szCs w:val="32"/>
          <w:rtl w:val="0"/>
        </w:rPr>
        <w:t xml:space="preserve">ACTIVIDAD 10 I </w:t>
      </w:r>
      <w:r w:rsidDel="00000000" w:rsidR="00000000" w:rsidRPr="00000000">
        <w:rPr>
          <w:sz w:val="32"/>
          <w:szCs w:val="32"/>
          <w:rtl w:val="0"/>
        </w:rPr>
        <w:t xml:space="preserve">A medir superficies con el metro cuadrado que fabricamos</w:t>
      </w:r>
    </w:p>
    <w:p w:rsidR="00000000" w:rsidDel="00000000" w:rsidP="00000000" w:rsidRDefault="00000000" w:rsidRPr="00000000" w14:paraId="00000154">
      <w:pPr>
        <w:pageBreakBefore w:val="0"/>
        <w:widowControl w:val="0"/>
        <w:spacing w:before="0" w:line="240" w:lineRule="auto"/>
        <w:ind w:right="-4.1338582677155955"/>
        <w:jc w:val="both"/>
        <w:rPr>
          <w:b w:val="1"/>
          <w:color w:val="c44353"/>
          <w:sz w:val="32"/>
          <w:szCs w:val="3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55">
      <w:pPr>
        <w:pageBreakBefore w:val="0"/>
        <w:spacing w:after="200" w:lineRule="auto"/>
        <w:jc w:val="both"/>
        <w:rPr/>
      </w:pPr>
      <w:r w:rsidDel="00000000" w:rsidR="00000000" w:rsidRPr="00000000">
        <w:rPr>
          <w:rtl w:val="0"/>
        </w:rPr>
      </w:r>
    </w:p>
    <w:p w:rsidR="00000000" w:rsidDel="00000000" w:rsidP="00000000" w:rsidRDefault="00000000" w:rsidRPr="00000000" w14:paraId="00000156">
      <w:pPr>
        <w:pageBreakBefore w:val="0"/>
        <w:spacing w:after="200" w:lineRule="auto"/>
        <w:rPr/>
      </w:pPr>
      <w:r w:rsidDel="00000000" w:rsidR="00000000" w:rsidRPr="00000000">
        <w:rPr>
          <w:rtl w:val="0"/>
        </w:rPr>
        <w:t xml:space="preserve">Ahora tienen en casa una unidad de medida que los adultos llaman </w:t>
      </w:r>
      <w:r w:rsidDel="00000000" w:rsidR="00000000" w:rsidRPr="00000000">
        <w:rPr>
          <w:b w:val="1"/>
          <w:rtl w:val="0"/>
        </w:rPr>
        <w:t xml:space="preserve">convencional</w:t>
      </w:r>
      <w:r w:rsidDel="00000000" w:rsidR="00000000" w:rsidRPr="00000000">
        <w:rPr>
          <w:rtl w:val="0"/>
        </w:rPr>
        <w:t xml:space="preserve">, ese metro cuadrado que fabricaron es la unidad que se usa para medir superficies. Vamos a usarlo en casa y ver qué tan útil es.</w:t>
      </w:r>
    </w:p>
    <w:p w:rsidR="00000000" w:rsidDel="00000000" w:rsidP="00000000" w:rsidRDefault="00000000" w:rsidRPr="00000000" w14:paraId="00000157">
      <w:pPr>
        <w:pageBreakBefore w:val="0"/>
        <w:spacing w:after="200" w:lineRule="auto"/>
        <w:rPr/>
      </w:pPr>
      <w:r w:rsidDel="00000000" w:rsidR="00000000" w:rsidRPr="00000000">
        <w:rPr>
          <w:rtl w:val="0"/>
        </w:rPr>
        <w:t xml:space="preserve">Supongan que un familiar quiere comprar una tela para hacer un mantel. Hay que mandarle un mensaje con la medida de la mesa. </w:t>
      </w:r>
    </w:p>
    <w:p w:rsidR="00000000" w:rsidDel="00000000" w:rsidP="00000000" w:rsidRDefault="00000000" w:rsidRPr="00000000" w14:paraId="00000158">
      <w:pPr>
        <w:pageBreakBefore w:val="0"/>
        <w:numPr>
          <w:ilvl w:val="0"/>
          <w:numId w:val="19"/>
        </w:numPr>
        <w:spacing w:after="200" w:lineRule="auto"/>
        <w:ind w:left="720" w:hanging="360"/>
        <w:jc w:val="both"/>
        <w:rPr>
          <w:u w:val="none"/>
        </w:rPr>
      </w:pPr>
      <w:r w:rsidDel="00000000" w:rsidR="00000000" w:rsidRPr="00000000">
        <w:rPr>
          <w:rtl w:val="0"/>
        </w:rPr>
        <w:t xml:space="preserve">Usen el metro cuadrado que fabricaron con papel y vean cuánto mide la mesa de su casa. </w:t>
      </w:r>
    </w:p>
    <w:p w:rsidR="00000000" w:rsidDel="00000000" w:rsidP="00000000" w:rsidRDefault="00000000" w:rsidRPr="00000000" w14:paraId="00000159">
      <w:pPr>
        <w:pageBreakBefore w:val="0"/>
        <w:numPr>
          <w:ilvl w:val="0"/>
          <w:numId w:val="19"/>
        </w:numPr>
        <w:spacing w:after="200" w:before="0" w:lineRule="auto"/>
        <w:ind w:left="720" w:hanging="360"/>
        <w:jc w:val="both"/>
        <w:rPr>
          <w:u w:val="none"/>
        </w:rPr>
      </w:pPr>
      <w:r w:rsidDel="00000000" w:rsidR="00000000" w:rsidRPr="00000000">
        <w:rPr>
          <w:rtl w:val="0"/>
        </w:rPr>
        <w:t xml:space="preserve">Escriban en sus carpetas el mensaje que le enviarían. </w:t>
      </w:r>
    </w:p>
    <w:p w:rsidR="00000000" w:rsidDel="00000000" w:rsidP="00000000" w:rsidRDefault="00000000" w:rsidRPr="00000000" w14:paraId="0000015A">
      <w:pPr>
        <w:pageBreakBefore w:val="0"/>
        <w:numPr>
          <w:ilvl w:val="0"/>
          <w:numId w:val="19"/>
        </w:numPr>
        <w:spacing w:after="200" w:before="0" w:lineRule="auto"/>
        <w:ind w:left="720" w:hanging="360"/>
        <w:jc w:val="both"/>
        <w:rPr>
          <w:u w:val="none"/>
        </w:rPr>
      </w:pPr>
      <w:r w:rsidDel="00000000" w:rsidR="00000000" w:rsidRPr="00000000">
        <w:rPr>
          <w:rtl w:val="0"/>
        </w:rPr>
        <w:t xml:space="preserve">Respondan:</w:t>
      </w:r>
    </w:p>
    <w:p w:rsidR="00000000" w:rsidDel="00000000" w:rsidP="00000000" w:rsidRDefault="00000000" w:rsidRPr="00000000" w14:paraId="0000015B">
      <w:pPr>
        <w:pageBreakBefore w:val="0"/>
        <w:numPr>
          <w:ilvl w:val="0"/>
          <w:numId w:val="15"/>
        </w:numPr>
        <w:spacing w:after="200" w:before="0" w:lineRule="auto"/>
        <w:ind w:left="1440" w:hanging="360"/>
        <w:jc w:val="both"/>
        <w:rPr>
          <w:u w:val="none"/>
        </w:rPr>
      </w:pPr>
      <w:r w:rsidDel="00000000" w:rsidR="00000000" w:rsidRPr="00000000">
        <w:rPr>
          <w:rtl w:val="0"/>
        </w:rPr>
        <w:t xml:space="preserve">¿Lograron obtener la medida fácilmente?</w:t>
      </w:r>
    </w:p>
    <w:p w:rsidR="00000000" w:rsidDel="00000000" w:rsidP="00000000" w:rsidRDefault="00000000" w:rsidRPr="00000000" w14:paraId="0000015C">
      <w:pPr>
        <w:pageBreakBefore w:val="0"/>
        <w:numPr>
          <w:ilvl w:val="0"/>
          <w:numId w:val="15"/>
        </w:numPr>
        <w:spacing w:after="200" w:lineRule="auto"/>
        <w:ind w:left="1440" w:hanging="360"/>
        <w:jc w:val="both"/>
        <w:rPr>
          <w:u w:val="none"/>
        </w:rPr>
      </w:pPr>
      <w:r w:rsidDel="00000000" w:rsidR="00000000" w:rsidRPr="00000000">
        <w:rPr>
          <w:rtl w:val="0"/>
        </w:rPr>
        <w:t xml:space="preserve">¿Encontraron algún problema?¿Cuál? Piensen cómo lo pueden solucionar y escriban la respuesta. (</w:t>
      </w:r>
      <w:r w:rsidDel="00000000" w:rsidR="00000000" w:rsidRPr="00000000">
        <w:rPr>
          <w:b w:val="1"/>
          <w:rtl w:val="0"/>
        </w:rPr>
        <w:t xml:space="preserve">Ayuda</w:t>
      </w:r>
      <w:r w:rsidDel="00000000" w:rsidR="00000000" w:rsidRPr="00000000">
        <w:rPr>
          <w:rtl w:val="0"/>
        </w:rPr>
        <w:t xml:space="preserve">: si les sirve, pueden usar las ideas que  descubrieron cuando midieron el dibujo del patio de la escuela de María).</w:t>
      </w:r>
    </w:p>
    <w:p w:rsidR="00000000" w:rsidDel="00000000" w:rsidP="00000000" w:rsidRDefault="00000000" w:rsidRPr="00000000" w14:paraId="0000015D">
      <w:pPr>
        <w:pageBreakBefore w:val="0"/>
        <w:spacing w:before="200" w:lineRule="auto"/>
        <w:ind w:right="240"/>
        <w:rPr>
          <w:b w:val="1"/>
          <w:color w:val="c44353"/>
          <w:sz w:val="32"/>
          <w:szCs w:val="32"/>
        </w:rPr>
      </w:pPr>
      <w:r w:rsidDel="00000000" w:rsidR="00000000" w:rsidRPr="00000000">
        <w:rPr>
          <w:rtl w:val="0"/>
        </w:rPr>
      </w:r>
    </w:p>
    <w:p w:rsidR="00000000" w:rsidDel="00000000" w:rsidP="00000000" w:rsidRDefault="00000000" w:rsidRPr="00000000" w14:paraId="0000015E">
      <w:pPr>
        <w:pageBreakBefore w:val="0"/>
        <w:spacing w:before="200" w:lineRule="auto"/>
        <w:ind w:right="240"/>
        <w:rPr>
          <w:sz w:val="32"/>
          <w:szCs w:val="32"/>
        </w:rPr>
      </w:pPr>
      <w:r w:rsidDel="00000000" w:rsidR="00000000" w:rsidRPr="00000000">
        <w:rPr>
          <w:b w:val="1"/>
          <w:color w:val="a8c13e"/>
          <w:sz w:val="32"/>
          <w:szCs w:val="32"/>
          <w:rtl w:val="0"/>
        </w:rPr>
        <w:t xml:space="preserve">ACTIVIDAD 11 I</w:t>
      </w:r>
      <w:r w:rsidDel="00000000" w:rsidR="00000000" w:rsidRPr="00000000">
        <w:rPr>
          <w:b w:val="1"/>
          <w:color w:val="c44353"/>
          <w:sz w:val="32"/>
          <w:szCs w:val="32"/>
          <w:rtl w:val="0"/>
        </w:rPr>
        <w:t xml:space="preserve"> </w:t>
      </w:r>
      <w:r w:rsidDel="00000000" w:rsidR="00000000" w:rsidRPr="00000000">
        <w:rPr>
          <w:sz w:val="32"/>
          <w:szCs w:val="32"/>
          <w:rtl w:val="0"/>
        </w:rPr>
        <w:t xml:space="preserve">Con el metro cuadrado no alcanza</w:t>
      </w:r>
    </w:p>
    <w:p w:rsidR="00000000" w:rsidDel="00000000" w:rsidP="00000000" w:rsidRDefault="00000000" w:rsidRPr="00000000" w14:paraId="0000015F">
      <w:pPr>
        <w:pageBreakBefore w:val="0"/>
        <w:widowControl w:val="0"/>
        <w:spacing w:before="200" w:line="240" w:lineRule="auto"/>
        <w:ind w:right="-4.1338582677155955"/>
        <w:jc w:val="both"/>
        <w:rPr>
          <w:b w:val="1"/>
          <w:color w:val="c44353"/>
          <w:sz w:val="32"/>
          <w:szCs w:val="3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60">
      <w:pPr>
        <w:pageBreakBefore w:val="0"/>
        <w:spacing w:after="200" w:lineRule="auto"/>
        <w:jc w:val="both"/>
        <w:rPr/>
      </w:pPr>
      <w:r w:rsidDel="00000000" w:rsidR="00000000" w:rsidRPr="00000000">
        <w:rPr>
          <w:rtl w:val="0"/>
        </w:rPr>
      </w:r>
    </w:p>
    <w:p w:rsidR="00000000" w:rsidDel="00000000" w:rsidP="00000000" w:rsidRDefault="00000000" w:rsidRPr="00000000" w14:paraId="00000161">
      <w:pPr>
        <w:pageBreakBefore w:val="0"/>
        <w:spacing w:after="200" w:lineRule="auto"/>
        <w:jc w:val="both"/>
        <w:rPr/>
      </w:pPr>
      <w:r w:rsidDel="00000000" w:rsidR="00000000" w:rsidRPr="00000000">
        <w:rPr>
          <w:rtl w:val="0"/>
        </w:rPr>
        <w:t xml:space="preserve">María también fabricó el metro cuadrado y midió la mesa de su casa, pero no le alcanzó. Le quedaron espacios para los cuales el metro era demasiado grande. </w:t>
      </w:r>
    </w:p>
    <w:p w:rsidR="00000000" w:rsidDel="00000000" w:rsidP="00000000" w:rsidRDefault="00000000" w:rsidRPr="00000000" w14:paraId="00000162">
      <w:pPr>
        <w:pageBreakBefore w:val="0"/>
        <w:spacing w:after="200" w:lineRule="auto"/>
        <w:rPr/>
      </w:pPr>
      <w:r w:rsidDel="00000000" w:rsidR="00000000" w:rsidRPr="00000000">
        <w:rPr>
          <w:rtl w:val="0"/>
        </w:rPr>
        <w:t xml:space="preserve">Para solucionar ese problema, las personas encargadas de inventar las unidades de medida pensaron en una parte más pequeña, como cuando ustedes usaron el rectángulo azul o el cuadrado rojo -que era la mitad del rectángulo-. Es la misma idea: buscaron una parte de ese metro cuadrado que fuera más pequeña y sirviera para medir superficies en las que el metro cuadrado es muy grande. </w:t>
      </w:r>
    </w:p>
    <w:p w:rsidR="00000000" w:rsidDel="00000000" w:rsidP="00000000" w:rsidRDefault="00000000" w:rsidRPr="00000000" w14:paraId="00000163">
      <w:pPr>
        <w:pageBreakBefore w:val="0"/>
        <w:spacing w:after="200" w:lineRule="auto"/>
        <w:jc w:val="left"/>
        <w:rPr>
          <w:sz w:val="24"/>
          <w:szCs w:val="24"/>
        </w:rPr>
      </w:pPr>
      <w:r w:rsidDel="00000000" w:rsidR="00000000" w:rsidRPr="00000000">
        <w:rPr>
          <w:rtl w:val="0"/>
        </w:rPr>
      </w:r>
    </w:p>
    <w:p w:rsidR="00000000" w:rsidDel="00000000" w:rsidP="00000000" w:rsidRDefault="00000000" w:rsidRPr="00000000" w14:paraId="00000164">
      <w:pPr>
        <w:pageBreakBefore w:val="0"/>
        <w:spacing w:after="200" w:lineRule="auto"/>
        <w:jc w:val="center"/>
        <w:rPr>
          <w:sz w:val="24"/>
          <w:szCs w:val="24"/>
        </w:rPr>
      </w:pPr>
      <w:r w:rsidDel="00000000" w:rsidR="00000000" w:rsidRPr="00000000">
        <w:rPr>
          <w:sz w:val="24"/>
          <w:szCs w:val="24"/>
        </w:rPr>
        <w:drawing>
          <wp:inline distB="114300" distT="114300" distL="114300" distR="114300">
            <wp:extent cx="3071338" cy="2871788"/>
            <wp:effectExtent b="0" l="0" r="0" t="0"/>
            <wp:docPr id="23" name="image19.png"/>
            <a:graphic>
              <a:graphicData uri="http://schemas.openxmlformats.org/drawingml/2006/picture">
                <pic:pic>
                  <pic:nvPicPr>
                    <pic:cNvPr id="0" name="image19.png"/>
                    <pic:cNvPicPr preferRelativeResize="0"/>
                  </pic:nvPicPr>
                  <pic:blipFill>
                    <a:blip r:embed="rId49"/>
                    <a:srcRect b="0" l="0" r="0" t="0"/>
                    <a:stretch>
                      <a:fillRect/>
                    </a:stretch>
                  </pic:blipFill>
                  <pic:spPr>
                    <a:xfrm>
                      <a:off x="0" y="0"/>
                      <a:ext cx="3071338" cy="2871788"/>
                    </a:xfrm>
                    <a:prstGeom prst="rect"/>
                    <a:ln/>
                  </pic:spPr>
                </pic:pic>
              </a:graphicData>
            </a:graphic>
          </wp:inline>
        </w:drawing>
      </w:r>
      <w:r w:rsidDel="00000000" w:rsidR="00000000" w:rsidRPr="00000000">
        <w:rPr>
          <w:rtl w:val="0"/>
        </w:rPr>
      </w:r>
    </w:p>
    <w:p w:rsidR="00000000" w:rsidDel="00000000" w:rsidP="00000000" w:rsidRDefault="00000000" w:rsidRPr="00000000" w14:paraId="00000165">
      <w:pPr>
        <w:pageBreakBefore w:val="0"/>
        <w:spacing w:after="200" w:lineRule="auto"/>
        <w:rPr/>
      </w:pPr>
      <w:r w:rsidDel="00000000" w:rsidR="00000000" w:rsidRPr="00000000">
        <w:rPr>
          <w:rtl w:val="0"/>
        </w:rPr>
        <w:t xml:space="preserve">Ahora ustedes pueden hacer lo mismo. Van a fabricar una unidad más pequeña que se llama </w:t>
      </w:r>
      <w:r w:rsidDel="00000000" w:rsidR="00000000" w:rsidRPr="00000000">
        <w:rPr>
          <w:b w:val="1"/>
          <w:rtl w:val="0"/>
        </w:rPr>
        <w:t xml:space="preserve">decímetro cuadrado </w:t>
      </w:r>
      <w:r w:rsidDel="00000000" w:rsidR="00000000" w:rsidRPr="00000000">
        <w:rPr>
          <w:rtl w:val="0"/>
        </w:rPr>
        <w:t xml:space="preserve">y su abreviatura se escribe como </w:t>
      </w:r>
      <w:r w:rsidDel="00000000" w:rsidR="00000000" w:rsidRPr="00000000">
        <w:rPr>
          <w:b w:val="1"/>
          <w:rtl w:val="0"/>
        </w:rPr>
        <w:t xml:space="preserve">dm</w:t>
      </w:r>
      <w:r w:rsidDel="00000000" w:rsidR="00000000" w:rsidRPr="00000000">
        <w:rPr>
          <w:b w:val="1"/>
          <w:vertAlign w:val="superscript"/>
          <w:rtl w:val="0"/>
        </w:rPr>
        <w:t xml:space="preserve">2</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66">
      <w:pPr>
        <w:pageBreakBefore w:val="0"/>
        <w:spacing w:after="200" w:lineRule="auto"/>
        <w:rPr/>
      </w:pPr>
      <w:r w:rsidDel="00000000" w:rsidR="00000000" w:rsidRPr="00000000">
        <w:rPr>
          <w:rtl w:val="0"/>
        </w:rPr>
        <w:t xml:space="preserve">Hay dos maneras de hacerlo. Una posibilidad es hacer cuadraditos que tengan 10 cm de cada lado, la otra es usar papel glasé. Los papeles glasé ya vienen hechos y están cortados con esa medida. Pueden usar cualquiera de las dos opciones.</w:t>
      </w:r>
    </w:p>
    <w:p w:rsidR="00000000" w:rsidDel="00000000" w:rsidP="00000000" w:rsidRDefault="00000000" w:rsidRPr="00000000" w14:paraId="00000167">
      <w:pPr>
        <w:pageBreakBefore w:val="0"/>
        <w:spacing w:after="200" w:lineRule="auto"/>
        <w:rPr/>
      </w:pPr>
      <w:r w:rsidDel="00000000" w:rsidR="00000000" w:rsidRPr="00000000">
        <w:rPr>
          <w:rtl w:val="0"/>
        </w:rPr>
        <w:t xml:space="preserve">Vamos a medir cuántas veces cabe en el metro cuadrado ese cuadradito que llamaremos decímetro cuadrado (</w:t>
      </w:r>
      <w:r w:rsidDel="00000000" w:rsidR="00000000" w:rsidRPr="00000000">
        <w:rPr>
          <w:rtl w:val="0"/>
        </w:rPr>
        <w:t xml:space="preserve">dm</w:t>
      </w:r>
      <w:r w:rsidDel="00000000" w:rsidR="00000000" w:rsidRPr="00000000">
        <w:rPr>
          <w:vertAlign w:val="superscript"/>
          <w:rtl w:val="0"/>
        </w:rPr>
        <w:t xml:space="preserve">2</w:t>
      </w:r>
      <w:r w:rsidDel="00000000" w:rsidR="00000000" w:rsidRPr="00000000">
        <w:rPr>
          <w:rtl w:val="0"/>
        </w:rPr>
        <w:t xml:space="preserve"> ). ¿Se animan a averiguarlo?:</w:t>
      </w:r>
    </w:p>
    <w:p w:rsidR="00000000" w:rsidDel="00000000" w:rsidP="00000000" w:rsidRDefault="00000000" w:rsidRPr="00000000" w14:paraId="00000168">
      <w:pPr>
        <w:pageBreakBefore w:val="0"/>
        <w:numPr>
          <w:ilvl w:val="0"/>
          <w:numId w:val="18"/>
        </w:numPr>
        <w:spacing w:after="200" w:lineRule="auto"/>
        <w:ind w:left="720" w:hanging="360"/>
        <w:rPr>
          <w:u w:val="none"/>
        </w:rPr>
      </w:pPr>
      <w:r w:rsidDel="00000000" w:rsidR="00000000" w:rsidRPr="00000000">
        <w:rPr>
          <w:b w:val="1"/>
          <w:rtl w:val="0"/>
        </w:rPr>
        <w:t xml:space="preserve">Peguen </w:t>
      </w:r>
      <w:r w:rsidDel="00000000" w:rsidR="00000000" w:rsidRPr="00000000">
        <w:rPr>
          <w:rtl w:val="0"/>
        </w:rPr>
        <w:t xml:space="preserve">los papeles glasé (o los cuadrados de 10 cm de lado) en todo el metro cuadrado. En la foto que sigue pueden ver cómo colocarlos</w:t>
      </w:r>
    </w:p>
    <w:p w:rsidR="00000000" w:rsidDel="00000000" w:rsidP="00000000" w:rsidRDefault="00000000" w:rsidRPr="00000000" w14:paraId="00000169">
      <w:pPr>
        <w:pageBreakBefore w:val="0"/>
        <w:spacing w:after="200" w:lineRule="auto"/>
        <w:ind w:left="720" w:firstLine="0"/>
        <w:rPr/>
      </w:pPr>
      <w:r w:rsidDel="00000000" w:rsidR="00000000" w:rsidRPr="00000000">
        <w:rPr>
          <w:rtl w:val="0"/>
        </w:rPr>
      </w:r>
    </w:p>
    <w:p w:rsidR="00000000" w:rsidDel="00000000" w:rsidP="00000000" w:rsidRDefault="00000000" w:rsidRPr="00000000" w14:paraId="0000016A">
      <w:pPr>
        <w:pageBreakBefore w:val="0"/>
        <w:spacing w:after="200" w:lineRule="auto"/>
        <w:ind w:left="0" w:firstLine="0"/>
        <w:jc w:val="center"/>
        <w:rPr>
          <w:sz w:val="24"/>
          <w:szCs w:val="24"/>
        </w:rPr>
      </w:pPr>
      <w:r w:rsidDel="00000000" w:rsidR="00000000" w:rsidRPr="00000000">
        <w:rPr>
          <w:sz w:val="24"/>
          <w:szCs w:val="24"/>
        </w:rPr>
        <w:drawing>
          <wp:inline distB="114300" distT="114300" distL="114300" distR="114300">
            <wp:extent cx="2362105" cy="2690813"/>
            <wp:effectExtent b="0" l="0" r="0" t="0"/>
            <wp:docPr id="9" name="image29.png"/>
            <a:graphic>
              <a:graphicData uri="http://schemas.openxmlformats.org/drawingml/2006/picture">
                <pic:pic>
                  <pic:nvPicPr>
                    <pic:cNvPr id="0" name="image29.png"/>
                    <pic:cNvPicPr preferRelativeResize="0"/>
                  </pic:nvPicPr>
                  <pic:blipFill>
                    <a:blip r:embed="rId50"/>
                    <a:srcRect b="0" l="0" r="0" t="0"/>
                    <a:stretch>
                      <a:fillRect/>
                    </a:stretch>
                  </pic:blipFill>
                  <pic:spPr>
                    <a:xfrm>
                      <a:off x="0" y="0"/>
                      <a:ext cx="2362105" cy="2690813"/>
                    </a:xfrm>
                    <a:prstGeom prst="rect"/>
                    <a:ln/>
                  </pic:spPr>
                </pic:pic>
              </a:graphicData>
            </a:graphic>
          </wp:inline>
        </w:drawing>
      </w:r>
      <w:r w:rsidDel="00000000" w:rsidR="00000000" w:rsidRPr="00000000">
        <w:rPr>
          <w:rtl w:val="0"/>
        </w:rPr>
      </w:r>
    </w:p>
    <w:p w:rsidR="00000000" w:rsidDel="00000000" w:rsidP="00000000" w:rsidRDefault="00000000" w:rsidRPr="00000000" w14:paraId="0000016B">
      <w:pPr>
        <w:pageBreakBefore w:val="0"/>
        <w:spacing w:after="200" w:lineRule="auto"/>
        <w:ind w:left="0" w:firstLine="0"/>
        <w:jc w:val="center"/>
        <w:rPr>
          <w:sz w:val="24"/>
          <w:szCs w:val="24"/>
        </w:rPr>
      </w:pPr>
      <w:r w:rsidDel="00000000" w:rsidR="00000000" w:rsidRPr="00000000">
        <w:rPr>
          <w:rtl w:val="0"/>
        </w:rPr>
      </w:r>
    </w:p>
    <w:p w:rsidR="00000000" w:rsidDel="00000000" w:rsidP="00000000" w:rsidRDefault="00000000" w:rsidRPr="00000000" w14:paraId="0000016C">
      <w:pPr>
        <w:pageBreakBefore w:val="0"/>
        <w:numPr>
          <w:ilvl w:val="0"/>
          <w:numId w:val="18"/>
        </w:numPr>
        <w:spacing w:after="200" w:lineRule="auto"/>
        <w:ind w:left="720" w:hanging="360"/>
        <w:rPr/>
      </w:pPr>
      <w:r w:rsidDel="00000000" w:rsidR="00000000" w:rsidRPr="00000000">
        <w:rPr>
          <w:b w:val="1"/>
          <w:rtl w:val="0"/>
        </w:rPr>
        <w:t xml:space="preserve">Respondan </w:t>
      </w:r>
      <w:r w:rsidDel="00000000" w:rsidR="00000000" w:rsidRPr="00000000">
        <w:rPr>
          <w:rtl w:val="0"/>
        </w:rPr>
        <w:t xml:space="preserve">en sus carpetas: ¿cuántos caben?, ¿los contaron o usaron otra forma más rápida? </w:t>
      </w:r>
    </w:p>
    <w:p w:rsidR="00000000" w:rsidDel="00000000" w:rsidP="00000000" w:rsidRDefault="00000000" w:rsidRPr="00000000" w14:paraId="0000016D">
      <w:pPr>
        <w:pageBreakBefore w:val="0"/>
        <w:numPr>
          <w:ilvl w:val="0"/>
          <w:numId w:val="18"/>
        </w:numPr>
        <w:spacing w:after="200" w:lineRule="auto"/>
        <w:ind w:left="720" w:hanging="360"/>
        <w:rPr>
          <w:u w:val="none"/>
        </w:rPr>
      </w:pPr>
      <w:r w:rsidDel="00000000" w:rsidR="00000000" w:rsidRPr="00000000">
        <w:rPr>
          <w:b w:val="1"/>
          <w:rtl w:val="0"/>
        </w:rPr>
        <w:t xml:space="preserve">Completen </w:t>
      </w:r>
      <w:r w:rsidDel="00000000" w:rsidR="00000000" w:rsidRPr="00000000">
        <w:rPr>
          <w:rtl w:val="0"/>
        </w:rPr>
        <w:t xml:space="preserve">la oración en sus carpetas: “Entonces, 1 metro cuadrado mide…... dm</w:t>
      </w:r>
      <w:r w:rsidDel="00000000" w:rsidR="00000000" w:rsidRPr="00000000">
        <w:rPr>
          <w:vertAlign w:val="superscript"/>
          <w:rtl w:val="0"/>
        </w:rPr>
        <w:t xml:space="preserve">2”</w:t>
      </w:r>
    </w:p>
    <w:p w:rsidR="00000000" w:rsidDel="00000000" w:rsidP="00000000" w:rsidRDefault="00000000" w:rsidRPr="00000000" w14:paraId="0000016E">
      <w:pPr>
        <w:pageBreakBefore w:val="0"/>
        <w:spacing w:after="200" w:lineRule="auto"/>
        <w:ind w:left="720" w:firstLine="0"/>
        <w:jc w:val="center"/>
        <w:rPr>
          <w:sz w:val="24"/>
          <w:szCs w:val="24"/>
        </w:rPr>
      </w:pPr>
      <w:r w:rsidDel="00000000" w:rsidR="00000000" w:rsidRPr="00000000">
        <w:rPr>
          <w:rtl w:val="0"/>
        </w:rPr>
      </w:r>
    </w:p>
    <w:p w:rsidR="00000000" w:rsidDel="00000000" w:rsidP="00000000" w:rsidRDefault="00000000" w:rsidRPr="00000000" w14:paraId="0000016F">
      <w:pPr>
        <w:pageBreakBefore w:val="0"/>
        <w:jc w:val="both"/>
        <w:rPr>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70">
      <w:pPr>
        <w:pageBreakBefore w:val="0"/>
        <w:widowControl w:val="0"/>
        <w:spacing w:before="200" w:line="240" w:lineRule="auto"/>
        <w:ind w:right="301.0629921259857"/>
        <w:rPr>
          <w:b w:val="1"/>
          <w:sz w:val="28"/>
          <w:szCs w:val="28"/>
        </w:rPr>
      </w:pPr>
      <w:r w:rsidDel="00000000" w:rsidR="00000000" w:rsidRPr="00000000">
        <w:rPr>
          <w:b w:val="1"/>
          <w:sz w:val="28"/>
          <w:szCs w:val="28"/>
          <w:rtl w:val="0"/>
        </w:rPr>
        <w:t xml:space="preserve">Para recordar</w:t>
      </w:r>
    </w:p>
    <w:p w:rsidR="00000000" w:rsidDel="00000000" w:rsidP="00000000" w:rsidRDefault="00000000" w:rsidRPr="00000000" w14:paraId="00000171">
      <w:pPr>
        <w:pageBreakBefore w:val="0"/>
        <w:spacing w:after="200" w:lineRule="auto"/>
        <w:jc w:val="both"/>
        <w:rPr>
          <w:sz w:val="24"/>
          <w:szCs w:val="24"/>
        </w:rPr>
      </w:pPr>
      <w:r w:rsidDel="00000000" w:rsidR="00000000" w:rsidRPr="00000000">
        <w:rPr>
          <w:rtl w:val="0"/>
        </w:rPr>
      </w:r>
    </w:p>
    <w:p w:rsidR="00000000" w:rsidDel="00000000" w:rsidP="00000000" w:rsidRDefault="00000000" w:rsidRPr="00000000" w14:paraId="00000172">
      <w:pPr>
        <w:pageBreakBefore w:val="0"/>
        <w:spacing w:after="200" w:lineRule="auto"/>
        <w:jc w:val="center"/>
        <w:rPr>
          <w:sz w:val="24"/>
          <w:szCs w:val="24"/>
        </w:rPr>
      </w:pPr>
      <w:r w:rsidDel="00000000" w:rsidR="00000000" w:rsidRPr="00000000">
        <w:rPr>
          <w:sz w:val="24"/>
          <w:szCs w:val="24"/>
        </w:rPr>
        <w:drawing>
          <wp:inline distB="114300" distT="114300" distL="114300" distR="114300">
            <wp:extent cx="2009363" cy="1873013"/>
            <wp:effectExtent b="0" l="0" r="0" t="0"/>
            <wp:docPr id="7" name="image23.png"/>
            <a:graphic>
              <a:graphicData uri="http://schemas.openxmlformats.org/drawingml/2006/picture">
                <pic:pic>
                  <pic:nvPicPr>
                    <pic:cNvPr id="0" name="image23.png"/>
                    <pic:cNvPicPr preferRelativeResize="0"/>
                  </pic:nvPicPr>
                  <pic:blipFill>
                    <a:blip r:embed="rId51"/>
                    <a:srcRect b="0" l="0" r="0" t="0"/>
                    <a:stretch>
                      <a:fillRect/>
                    </a:stretch>
                  </pic:blipFill>
                  <pic:spPr>
                    <a:xfrm>
                      <a:off x="0" y="0"/>
                      <a:ext cx="2009363" cy="1873013"/>
                    </a:xfrm>
                    <a:prstGeom prst="rect"/>
                    <a:ln/>
                  </pic:spPr>
                </pic:pic>
              </a:graphicData>
            </a:graphic>
          </wp:inline>
        </w:drawing>
      </w:r>
      <w:r w:rsidDel="00000000" w:rsidR="00000000" w:rsidRPr="00000000">
        <w:rPr>
          <w:rtl w:val="0"/>
        </w:rPr>
      </w:r>
    </w:p>
    <w:p w:rsidR="00000000" w:rsidDel="00000000" w:rsidP="00000000" w:rsidRDefault="00000000" w:rsidRPr="00000000" w14:paraId="00000173">
      <w:pPr>
        <w:pageBreakBefore w:val="0"/>
        <w:spacing w:after="200" w:lineRule="auto"/>
        <w:jc w:val="both"/>
        <w:rPr/>
      </w:pPr>
      <w:r w:rsidDel="00000000" w:rsidR="00000000" w:rsidRPr="00000000">
        <w:rPr>
          <w:rtl w:val="0"/>
        </w:rPr>
        <w:t xml:space="preserve">En esa parte de la mesa que quedó sin medir vimos que caben 10 decímetros cuadrados. Entonces, la mesa </w:t>
      </w:r>
      <w:r w:rsidDel="00000000" w:rsidR="00000000" w:rsidRPr="00000000">
        <w:rPr>
          <w:rtl w:val="0"/>
        </w:rPr>
        <w:t xml:space="preserve">de la </w:t>
      </w:r>
      <w:r w:rsidDel="00000000" w:rsidR="00000000" w:rsidRPr="00000000">
        <w:rPr>
          <w:rtl w:val="0"/>
        </w:rPr>
        <w:t xml:space="preserve">casa de María mide 1m</w:t>
      </w:r>
      <w:r w:rsidDel="00000000" w:rsidR="00000000" w:rsidRPr="00000000">
        <w:rPr>
          <w:vertAlign w:val="superscript"/>
          <w:rtl w:val="0"/>
        </w:rPr>
        <w:t xml:space="preserve">2</w:t>
      </w:r>
      <w:r w:rsidDel="00000000" w:rsidR="00000000" w:rsidRPr="00000000">
        <w:rPr>
          <w:rtl w:val="0"/>
        </w:rPr>
        <w:t xml:space="preserve"> +10dm</w:t>
      </w:r>
      <w:r w:rsidDel="00000000" w:rsidR="00000000" w:rsidRPr="00000000">
        <w:rPr>
          <w:vertAlign w:val="superscript"/>
          <w:rtl w:val="0"/>
        </w:rPr>
        <w:t xml:space="preserve">2</w:t>
      </w:r>
      <w:r w:rsidDel="00000000" w:rsidR="00000000" w:rsidRPr="00000000">
        <w:rPr>
          <w:rtl w:val="0"/>
        </w:rPr>
        <w:t xml:space="preserve">.</w:t>
      </w:r>
    </w:p>
    <w:p w:rsidR="00000000" w:rsidDel="00000000" w:rsidP="00000000" w:rsidRDefault="00000000" w:rsidRPr="00000000" w14:paraId="00000174">
      <w:pPr>
        <w:pageBreakBefore w:val="0"/>
        <w:widowControl w:val="0"/>
        <w:spacing w:before="200" w:line="240" w:lineRule="auto"/>
        <w:ind w:right="-4.1338582677155955"/>
        <w:jc w:val="both"/>
        <w:rPr>
          <w:b w:val="1"/>
          <w:color w:val="ff000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75">
      <w:pPr>
        <w:pageBreakBefore w:val="0"/>
        <w:widowControl w:val="0"/>
        <w:spacing w:before="200" w:line="240" w:lineRule="auto"/>
        <w:ind w:right="-4.1338582677155955"/>
        <w:jc w:val="both"/>
        <w:rPr>
          <w:b w:val="1"/>
          <w:color w:val="ff0000"/>
        </w:rPr>
      </w:pPr>
      <w:r w:rsidDel="00000000" w:rsidR="00000000" w:rsidRPr="00000000">
        <w:rPr>
          <w:rtl w:val="0"/>
        </w:rPr>
      </w:r>
    </w:p>
    <w:p w:rsidR="00000000" w:rsidDel="00000000" w:rsidP="00000000" w:rsidRDefault="00000000" w:rsidRPr="00000000" w14:paraId="00000176">
      <w:pPr>
        <w:pageBreakBefore w:val="0"/>
        <w:numPr>
          <w:ilvl w:val="0"/>
          <w:numId w:val="18"/>
        </w:numPr>
        <w:spacing w:after="200" w:lineRule="auto"/>
        <w:ind w:left="720" w:hanging="360"/>
        <w:rPr>
          <w:u w:val="none"/>
        </w:rPr>
      </w:pPr>
      <w:r w:rsidDel="00000000" w:rsidR="00000000" w:rsidRPr="00000000">
        <w:rPr>
          <w:b w:val="1"/>
          <w:rtl w:val="0"/>
        </w:rPr>
        <w:t xml:space="preserve">Peguen </w:t>
      </w:r>
      <w:r w:rsidDel="00000000" w:rsidR="00000000" w:rsidRPr="00000000">
        <w:rPr>
          <w:rtl w:val="0"/>
        </w:rPr>
        <w:t xml:space="preserve"> 1 dm</w:t>
      </w:r>
      <w:r w:rsidDel="00000000" w:rsidR="00000000" w:rsidRPr="00000000">
        <w:rPr>
          <w:vertAlign w:val="superscript"/>
          <w:rtl w:val="0"/>
        </w:rPr>
        <w:t xml:space="preserve">2</w:t>
      </w:r>
      <w:r w:rsidDel="00000000" w:rsidR="00000000" w:rsidRPr="00000000">
        <w:rPr>
          <w:rtl w:val="0"/>
        </w:rPr>
        <w:t xml:space="preserve"> ( un papel glasé ) en una hoja cuadriculada. Veremos que podemos inventar unidades más pequeñas aún, para los lugares en los que el dm</w:t>
      </w:r>
      <w:r w:rsidDel="00000000" w:rsidR="00000000" w:rsidRPr="00000000">
        <w:rPr>
          <w:vertAlign w:val="superscript"/>
          <w:rtl w:val="0"/>
        </w:rPr>
        <w:t xml:space="preserve">2</w:t>
      </w:r>
      <w:r w:rsidDel="00000000" w:rsidR="00000000" w:rsidRPr="00000000">
        <w:rPr>
          <w:rtl w:val="0"/>
        </w:rPr>
        <w:t xml:space="preserve"> es grande. Marquen cada dos cuadraditos de la hoja cuadriculada una línea como se muestra en la foto :</w:t>
      </w:r>
    </w:p>
    <w:p w:rsidR="00000000" w:rsidDel="00000000" w:rsidP="00000000" w:rsidRDefault="00000000" w:rsidRPr="00000000" w14:paraId="00000177">
      <w:pPr>
        <w:pageBreakBefore w:val="0"/>
        <w:spacing w:after="200" w:lineRule="auto"/>
        <w:ind w:left="720" w:firstLine="0"/>
        <w:jc w:val="center"/>
        <w:rPr/>
      </w:pPr>
      <w:r w:rsidDel="00000000" w:rsidR="00000000" w:rsidRPr="00000000">
        <w:rPr>
          <w:rtl w:val="0"/>
        </w:rPr>
        <w:t xml:space="preserve"> </w:t>
      </w:r>
      <w:r w:rsidDel="00000000" w:rsidR="00000000" w:rsidRPr="00000000">
        <w:rPr>
          <w:sz w:val="24"/>
          <w:szCs w:val="24"/>
        </w:rPr>
        <w:drawing>
          <wp:inline distB="114300" distT="114300" distL="114300" distR="114300">
            <wp:extent cx="3019425" cy="3409950"/>
            <wp:effectExtent b="0" l="0" r="0" t="0"/>
            <wp:docPr id="12" name="image2.jpg"/>
            <a:graphic>
              <a:graphicData uri="http://schemas.openxmlformats.org/drawingml/2006/picture">
                <pic:pic>
                  <pic:nvPicPr>
                    <pic:cNvPr id="0" name="image2.jpg"/>
                    <pic:cNvPicPr preferRelativeResize="0"/>
                  </pic:nvPicPr>
                  <pic:blipFill>
                    <a:blip r:embed="rId52"/>
                    <a:srcRect b="0" l="0" r="0" t="15566"/>
                    <a:stretch>
                      <a:fillRect/>
                    </a:stretch>
                  </pic:blipFill>
                  <pic:spPr>
                    <a:xfrm>
                      <a:off x="0" y="0"/>
                      <a:ext cx="3019425" cy="3409950"/>
                    </a:xfrm>
                    <a:prstGeom prst="rect"/>
                    <a:ln/>
                  </pic:spPr>
                </pic:pic>
              </a:graphicData>
            </a:graphic>
          </wp:inline>
        </w:drawing>
      </w:r>
      <w:r w:rsidDel="00000000" w:rsidR="00000000" w:rsidRPr="00000000">
        <w:rPr>
          <w:rtl w:val="0"/>
        </w:rPr>
      </w:r>
    </w:p>
    <w:p w:rsidR="00000000" w:rsidDel="00000000" w:rsidP="00000000" w:rsidRDefault="00000000" w:rsidRPr="00000000" w14:paraId="00000178">
      <w:pPr>
        <w:pageBreakBefore w:val="0"/>
        <w:numPr>
          <w:ilvl w:val="0"/>
          <w:numId w:val="18"/>
        </w:numPr>
        <w:spacing w:after="200" w:lineRule="auto"/>
        <w:ind w:left="720" w:hanging="360"/>
        <w:jc w:val="both"/>
      </w:pPr>
      <w:r w:rsidDel="00000000" w:rsidR="00000000" w:rsidRPr="00000000">
        <w:rPr>
          <w:b w:val="1"/>
          <w:rtl w:val="0"/>
        </w:rPr>
        <w:t xml:space="preserve">Respondan </w:t>
      </w:r>
      <w:r w:rsidDel="00000000" w:rsidR="00000000" w:rsidRPr="00000000">
        <w:rPr>
          <w:rtl w:val="0"/>
        </w:rPr>
        <w:t xml:space="preserve">en sus carpetas: ¿cuántos cuadraditos quedaron dibujados en el papel glasé?, ¿los contaron o usaron otra forma más rápida? </w:t>
      </w:r>
    </w:p>
    <w:p w:rsidR="00000000" w:rsidDel="00000000" w:rsidP="00000000" w:rsidRDefault="00000000" w:rsidRPr="00000000" w14:paraId="00000179">
      <w:pPr>
        <w:pageBreakBefore w:val="0"/>
        <w:numPr>
          <w:ilvl w:val="0"/>
          <w:numId w:val="18"/>
        </w:numPr>
        <w:spacing w:after="200" w:lineRule="auto"/>
        <w:ind w:left="720" w:hanging="360"/>
        <w:jc w:val="both"/>
        <w:rPr>
          <w:sz w:val="24"/>
          <w:szCs w:val="24"/>
        </w:rPr>
      </w:pPr>
      <w:r w:rsidDel="00000000" w:rsidR="00000000" w:rsidRPr="00000000">
        <w:rPr>
          <w:b w:val="1"/>
          <w:rtl w:val="0"/>
        </w:rPr>
        <w:t xml:space="preserve">Completen </w:t>
      </w:r>
      <w:r w:rsidDel="00000000" w:rsidR="00000000" w:rsidRPr="00000000">
        <w:rPr>
          <w:rtl w:val="0"/>
        </w:rPr>
        <w:t xml:space="preserve">la oración sus carpetas: “Entonces, 1 decímetro cuadrado mide…... cm</w:t>
      </w:r>
      <w:r w:rsidDel="00000000" w:rsidR="00000000" w:rsidRPr="00000000">
        <w:rPr>
          <w:vertAlign w:val="superscript"/>
          <w:rtl w:val="0"/>
        </w:rPr>
        <w:t xml:space="preserve">2</w:t>
      </w:r>
      <w:r w:rsidDel="00000000" w:rsidR="00000000" w:rsidRPr="00000000">
        <w:rPr>
          <w:rtl w:val="0"/>
        </w:rPr>
      </w:r>
    </w:p>
    <w:p w:rsidR="00000000" w:rsidDel="00000000" w:rsidP="00000000" w:rsidRDefault="00000000" w:rsidRPr="00000000" w14:paraId="0000017A">
      <w:pPr>
        <w:pageBreakBefore w:val="0"/>
        <w:spacing w:after="200" w:lineRule="auto"/>
        <w:ind w:left="0" w:firstLine="0"/>
        <w:jc w:val="both"/>
        <w:rPr>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7B">
      <w:pPr>
        <w:pageBreakBefore w:val="0"/>
        <w:widowControl w:val="0"/>
        <w:spacing w:after="200" w:before="0" w:line="240" w:lineRule="auto"/>
        <w:ind w:right="301.0629921259857"/>
        <w:rPr/>
      </w:pPr>
      <w:r w:rsidDel="00000000" w:rsidR="00000000" w:rsidRPr="00000000">
        <w:rPr>
          <w:b w:val="1"/>
          <w:sz w:val="28"/>
          <w:szCs w:val="28"/>
          <w:rtl w:val="0"/>
        </w:rPr>
        <w:t xml:space="preserve">Para recordar</w:t>
      </w:r>
      <w:r w:rsidDel="00000000" w:rsidR="00000000" w:rsidRPr="00000000">
        <w:rPr>
          <w:rtl w:val="0"/>
        </w:rPr>
      </w:r>
    </w:p>
    <w:p w:rsidR="00000000" w:rsidDel="00000000" w:rsidP="00000000" w:rsidRDefault="00000000" w:rsidRPr="00000000" w14:paraId="0000017C">
      <w:pPr>
        <w:pageBreakBefore w:val="0"/>
        <w:spacing w:after="200" w:line="240" w:lineRule="auto"/>
        <w:jc w:val="both"/>
        <w:rPr/>
      </w:pPr>
      <w:r w:rsidDel="00000000" w:rsidR="00000000" w:rsidRPr="00000000">
        <w:rPr>
          <w:rtl w:val="0"/>
        </w:rPr>
        <w:t xml:space="preserve">Entonces, repasemos todo lo que vimos:</w:t>
      </w:r>
    </w:p>
    <w:p w:rsidR="00000000" w:rsidDel="00000000" w:rsidP="00000000" w:rsidRDefault="00000000" w:rsidRPr="00000000" w14:paraId="0000017D">
      <w:pPr>
        <w:pageBreakBefore w:val="0"/>
        <w:spacing w:after="200" w:line="240" w:lineRule="auto"/>
        <w:jc w:val="both"/>
        <w:rPr/>
      </w:pPr>
      <w:r w:rsidDel="00000000" w:rsidR="00000000" w:rsidRPr="00000000">
        <w:rPr>
          <w:rtl w:val="0"/>
        </w:rPr>
        <w:t xml:space="preserve">Para medir superficies se usa el metro cuadrado (m</w:t>
      </w:r>
      <w:r w:rsidDel="00000000" w:rsidR="00000000" w:rsidRPr="00000000">
        <w:rPr>
          <w:vertAlign w:val="superscript"/>
          <w:rtl w:val="0"/>
        </w:rPr>
        <w:t xml:space="preserve">2</w:t>
      </w:r>
      <w:r w:rsidDel="00000000" w:rsidR="00000000" w:rsidRPr="00000000">
        <w:rPr>
          <w:rtl w:val="0"/>
        </w:rPr>
        <w:t xml:space="preserve">), cuando este es muy grande se utilizan otras más pequeñas que son el decímetro cuadrado (dm</w:t>
      </w:r>
      <w:r w:rsidDel="00000000" w:rsidR="00000000" w:rsidRPr="00000000">
        <w:rPr>
          <w:vertAlign w:val="superscript"/>
          <w:rtl w:val="0"/>
        </w:rPr>
        <w:t xml:space="preserve">2</w:t>
      </w:r>
      <w:r w:rsidDel="00000000" w:rsidR="00000000" w:rsidRPr="00000000">
        <w:rPr>
          <w:rtl w:val="0"/>
        </w:rPr>
        <w:t xml:space="preserve">) y el centímetro cuadrado (cm</w:t>
      </w:r>
      <w:r w:rsidDel="00000000" w:rsidR="00000000" w:rsidRPr="00000000">
        <w:rPr>
          <w:vertAlign w:val="superscript"/>
          <w:rtl w:val="0"/>
        </w:rPr>
        <w:t xml:space="preserve">2</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7E">
      <w:pPr>
        <w:pageBreakBefore w:val="0"/>
        <w:spacing w:after="200" w:line="240" w:lineRule="auto"/>
        <w:jc w:val="both"/>
        <w:rPr/>
      </w:pPr>
      <w:r w:rsidDel="00000000" w:rsidR="00000000" w:rsidRPr="00000000">
        <w:rPr>
          <w:rtl w:val="0"/>
        </w:rPr>
        <w:t xml:space="preserve">Además descubrieron que </w:t>
      </w:r>
    </w:p>
    <w:p w:rsidR="00000000" w:rsidDel="00000000" w:rsidP="00000000" w:rsidRDefault="00000000" w:rsidRPr="00000000" w14:paraId="0000017F">
      <w:pPr>
        <w:pageBreakBefore w:val="0"/>
        <w:numPr>
          <w:ilvl w:val="0"/>
          <w:numId w:val="6"/>
        </w:numPr>
        <w:spacing w:after="0" w:afterAutospacing="0" w:line="240" w:lineRule="auto"/>
        <w:ind w:left="720" w:hanging="360"/>
        <w:jc w:val="both"/>
        <w:rPr>
          <w:u w:val="none"/>
        </w:rPr>
      </w:pPr>
      <w:r w:rsidDel="00000000" w:rsidR="00000000" w:rsidRPr="00000000">
        <w:rPr>
          <w:rtl w:val="0"/>
        </w:rPr>
        <w:t xml:space="preserve">1 m</w:t>
      </w:r>
      <w:r w:rsidDel="00000000" w:rsidR="00000000" w:rsidRPr="00000000">
        <w:rPr>
          <w:vertAlign w:val="superscript"/>
          <w:rtl w:val="0"/>
        </w:rPr>
        <w:t xml:space="preserve">2   </w:t>
      </w:r>
      <w:r w:rsidDel="00000000" w:rsidR="00000000" w:rsidRPr="00000000">
        <w:rPr>
          <w:rtl w:val="0"/>
        </w:rPr>
        <w:t xml:space="preserve">es igual a 100 dm</w:t>
      </w:r>
      <w:r w:rsidDel="00000000" w:rsidR="00000000" w:rsidRPr="00000000">
        <w:rPr>
          <w:vertAlign w:val="superscript"/>
          <w:rtl w:val="0"/>
        </w:rPr>
        <w:t xml:space="preserve">2</w:t>
      </w:r>
      <w:r w:rsidDel="00000000" w:rsidR="00000000" w:rsidRPr="00000000">
        <w:rPr>
          <w:rtl w:val="0"/>
        </w:rPr>
        <w:t xml:space="preserve"> </w:t>
      </w:r>
      <w:r w:rsidDel="00000000" w:rsidR="00000000" w:rsidRPr="00000000">
        <w:rPr>
          <w:vertAlign w:val="superscript"/>
          <w:rtl w:val="0"/>
        </w:rPr>
        <w:t xml:space="preserve"> </w:t>
      </w:r>
      <w:r w:rsidDel="00000000" w:rsidR="00000000" w:rsidRPr="00000000">
        <w:rPr>
          <w:rtl w:val="0"/>
        </w:rPr>
      </w:r>
    </w:p>
    <w:p w:rsidR="00000000" w:rsidDel="00000000" w:rsidP="00000000" w:rsidRDefault="00000000" w:rsidRPr="00000000" w14:paraId="00000180">
      <w:pPr>
        <w:pageBreakBefore w:val="0"/>
        <w:numPr>
          <w:ilvl w:val="0"/>
          <w:numId w:val="6"/>
        </w:numPr>
        <w:spacing w:after="200" w:line="240" w:lineRule="auto"/>
        <w:ind w:left="720" w:hanging="360"/>
        <w:jc w:val="both"/>
        <w:rPr/>
      </w:pPr>
      <w:r w:rsidDel="00000000" w:rsidR="00000000" w:rsidRPr="00000000">
        <w:rPr>
          <w:rtl w:val="0"/>
        </w:rPr>
        <w:t xml:space="preserve">1 dm</w:t>
      </w:r>
      <w:r w:rsidDel="00000000" w:rsidR="00000000" w:rsidRPr="00000000">
        <w:rPr>
          <w:vertAlign w:val="superscript"/>
          <w:rtl w:val="0"/>
        </w:rPr>
        <w:t xml:space="preserve">2   </w:t>
      </w:r>
      <w:r w:rsidDel="00000000" w:rsidR="00000000" w:rsidRPr="00000000">
        <w:rPr>
          <w:rtl w:val="0"/>
        </w:rPr>
        <w:t xml:space="preserve">es igual a 100 cm</w:t>
      </w:r>
      <w:r w:rsidDel="00000000" w:rsidR="00000000" w:rsidRPr="00000000">
        <w:rPr>
          <w:vertAlign w:val="superscript"/>
          <w:rtl w:val="0"/>
        </w:rPr>
        <w:t xml:space="preserve">2</w:t>
      </w:r>
      <w:r w:rsidDel="00000000" w:rsidR="00000000" w:rsidRPr="00000000">
        <w:rPr>
          <w:rtl w:val="0"/>
        </w:rPr>
        <w:t xml:space="preserve"> </w:t>
      </w:r>
      <w:r w:rsidDel="00000000" w:rsidR="00000000" w:rsidRPr="00000000">
        <w:rPr>
          <w:vertAlign w:val="superscript"/>
          <w:rtl w:val="0"/>
        </w:rPr>
        <w:t xml:space="preserve"> </w:t>
      </w:r>
    </w:p>
    <w:p w:rsidR="00000000" w:rsidDel="00000000" w:rsidP="00000000" w:rsidRDefault="00000000" w:rsidRPr="00000000" w14:paraId="00000181">
      <w:pPr>
        <w:pageBreakBefore w:val="0"/>
        <w:spacing w:after="200" w:line="240" w:lineRule="auto"/>
        <w:jc w:val="both"/>
        <w:rPr/>
      </w:pPr>
      <w:r w:rsidDel="00000000" w:rsidR="00000000" w:rsidRPr="00000000">
        <w:rPr>
          <w:rtl w:val="0"/>
        </w:rPr>
        <w:t xml:space="preserve">¿Imaginan </w:t>
      </w:r>
      <w:r w:rsidDel="00000000" w:rsidR="00000000" w:rsidRPr="00000000">
        <w:rPr>
          <w:rtl w:val="0"/>
        </w:rPr>
        <w:t xml:space="preserve"> cuántos cm</w:t>
      </w:r>
      <w:r w:rsidDel="00000000" w:rsidR="00000000" w:rsidRPr="00000000">
        <w:rPr>
          <w:vertAlign w:val="superscript"/>
          <w:rtl w:val="0"/>
        </w:rPr>
        <w:t xml:space="preserve">2</w:t>
      </w:r>
      <w:r w:rsidDel="00000000" w:rsidR="00000000" w:rsidRPr="00000000">
        <w:rPr>
          <w:rtl w:val="0"/>
        </w:rPr>
        <w:t xml:space="preserve"> hay en 1 m</w:t>
      </w:r>
      <w:r w:rsidDel="00000000" w:rsidR="00000000" w:rsidRPr="00000000">
        <w:rPr>
          <w:vertAlign w:val="superscript"/>
          <w:rtl w:val="0"/>
        </w:rPr>
        <w:t xml:space="preserve">2</w:t>
      </w:r>
      <w:r w:rsidDel="00000000" w:rsidR="00000000" w:rsidRPr="00000000">
        <w:rPr>
          <w:rtl w:val="0"/>
        </w:rPr>
        <w:t xml:space="preserve">? ¡Muchísimos!</w:t>
      </w:r>
    </w:p>
    <w:p w:rsidR="00000000" w:rsidDel="00000000" w:rsidP="00000000" w:rsidRDefault="00000000" w:rsidRPr="00000000" w14:paraId="00000182">
      <w:pPr>
        <w:pageBreakBefore w:val="0"/>
        <w:spacing w:after="200" w:lineRule="auto"/>
        <w:jc w:val="both"/>
        <w:rPr>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83">
      <w:pPr>
        <w:pageBreakBefore w:val="0"/>
        <w:widowControl w:val="0"/>
        <w:spacing w:after="200" w:before="200" w:line="240" w:lineRule="auto"/>
        <w:ind w:right="301.0629921259857"/>
        <w:rPr/>
      </w:pPr>
      <w:r w:rsidDel="00000000" w:rsidR="00000000" w:rsidRPr="00000000">
        <w:rPr>
          <w:b w:val="1"/>
          <w:sz w:val="28"/>
          <w:szCs w:val="28"/>
          <w:rtl w:val="0"/>
        </w:rPr>
        <w:t xml:space="preserve">Para saber más</w:t>
      </w:r>
      <w:r w:rsidDel="00000000" w:rsidR="00000000" w:rsidRPr="00000000">
        <w:rPr>
          <w:rtl w:val="0"/>
        </w:rPr>
      </w:r>
    </w:p>
    <w:p w:rsidR="00000000" w:rsidDel="00000000" w:rsidP="00000000" w:rsidRDefault="00000000" w:rsidRPr="00000000" w14:paraId="00000184">
      <w:pPr>
        <w:pageBreakBefore w:val="0"/>
        <w:spacing w:after="200" w:lineRule="auto"/>
        <w:jc w:val="both"/>
        <w:rPr/>
      </w:pPr>
      <w:r w:rsidDel="00000000" w:rsidR="00000000" w:rsidRPr="00000000">
        <w:rPr>
          <w:rtl w:val="0"/>
        </w:rPr>
        <w:t xml:space="preserve">Si desean aprender más sobre el Sistema Métrico Legal Argentino pueden hacerlo haciendo clic </w:t>
      </w:r>
      <w:hyperlink r:id="rId53">
        <w:r w:rsidDel="00000000" w:rsidR="00000000" w:rsidRPr="00000000">
          <w:rPr>
            <w:u w:val="single"/>
            <w:rtl w:val="0"/>
          </w:rPr>
          <w:t xml:space="preserve">aquí</w:t>
        </w:r>
      </w:hyperlink>
      <w:r w:rsidDel="00000000" w:rsidR="00000000" w:rsidRPr="00000000">
        <w:rPr>
          <w:rtl w:val="0"/>
        </w:rPr>
        <w:t xml:space="preserve"> o ingresen en sus buscadores la siguiente dirección: </w:t>
      </w:r>
      <w:hyperlink r:id="rId54">
        <w:r w:rsidDel="00000000" w:rsidR="00000000" w:rsidRPr="00000000">
          <w:rPr>
            <w:u w:val="single"/>
            <w:rtl w:val="0"/>
          </w:rPr>
          <w:t xml:space="preserve">https://bit.ly/32aaaEi</w:t>
        </w:r>
      </w:hyperlink>
      <w:r w:rsidDel="00000000" w:rsidR="00000000" w:rsidRPr="00000000">
        <w:rPr>
          <w:rtl w:val="0"/>
        </w:rPr>
      </w:r>
    </w:p>
    <w:p w:rsidR="00000000" w:rsidDel="00000000" w:rsidP="00000000" w:rsidRDefault="00000000" w:rsidRPr="00000000" w14:paraId="00000185">
      <w:pPr>
        <w:pageBreakBefore w:val="0"/>
        <w:spacing w:after="200" w:lineRule="auto"/>
        <w:jc w:val="both"/>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86">
      <w:pPr>
        <w:pageBreakBefore w:val="0"/>
        <w:spacing w:after="200" w:lineRule="auto"/>
        <w:jc w:val="both"/>
        <w:rPr>
          <w:b w:val="1"/>
        </w:rPr>
      </w:pPr>
      <w:r w:rsidDel="00000000" w:rsidR="00000000" w:rsidRPr="00000000">
        <w:rPr>
          <w:b w:val="1"/>
          <w:rtl w:val="0"/>
        </w:rPr>
        <w:t xml:space="preserve">Referencias</w:t>
      </w:r>
    </w:p>
    <w:p w:rsidR="00000000" w:rsidDel="00000000" w:rsidP="00000000" w:rsidRDefault="00000000" w:rsidRPr="00000000" w14:paraId="00000187">
      <w:pPr>
        <w:pageBreakBefore w:val="0"/>
        <w:spacing w:after="200" w:lineRule="auto"/>
        <w:rPr/>
      </w:pPr>
      <w:r w:rsidDel="00000000" w:rsidR="00000000" w:rsidRPr="00000000">
        <w:rPr>
          <w:rtl w:val="0"/>
        </w:rPr>
        <w:t xml:space="preserve">Canal Encuentro (23 de agosto de 2017).</w:t>
      </w:r>
      <w:r w:rsidDel="00000000" w:rsidR="00000000" w:rsidRPr="00000000">
        <w:rPr>
          <w:i w:val="1"/>
          <w:rtl w:val="0"/>
        </w:rPr>
        <w:t xml:space="preserve"> En su justa medida: ¿Qué es medir? (capítulo completo) - Canal Encuentro.</w:t>
      </w:r>
      <w:r w:rsidDel="00000000" w:rsidR="00000000" w:rsidRPr="00000000">
        <w:rPr>
          <w:rtl w:val="0"/>
        </w:rPr>
        <w:t xml:space="preserve"> [Archivo de video]. Disponible en </w:t>
      </w:r>
      <w:hyperlink r:id="rId55">
        <w:r w:rsidDel="00000000" w:rsidR="00000000" w:rsidRPr="00000000">
          <w:rPr>
            <w:u w:val="single"/>
            <w:rtl w:val="0"/>
          </w:rPr>
          <w:t xml:space="preserve">https://www.youtube.com/watch?v=tn_1LR0e_Ps</w:t>
        </w:r>
      </w:hyperlink>
      <w:r w:rsidDel="00000000" w:rsidR="00000000" w:rsidRPr="00000000">
        <w:rPr>
          <w:rtl w:val="0"/>
        </w:rPr>
      </w:r>
    </w:p>
    <w:p w:rsidR="00000000" w:rsidDel="00000000" w:rsidP="00000000" w:rsidRDefault="00000000" w:rsidRPr="00000000" w14:paraId="00000188">
      <w:pPr>
        <w:pageBreakBefore w:val="0"/>
        <w:spacing w:after="200" w:lineRule="auto"/>
        <w:rPr/>
      </w:pPr>
      <w:r w:rsidDel="00000000" w:rsidR="00000000" w:rsidRPr="00000000">
        <w:rPr>
          <w:rtl w:val="0"/>
        </w:rPr>
        <w:t xml:space="preserve">Córdoba. Ministerio de Educación de la Provincia de Córdoba. Secretaría de Educación. Subsecretaría de Promoción de Igualdad y Calidad Educativa. (2012-215). Diseño Curricular de la Educación Primaria. Disponible en: </w:t>
      </w:r>
      <w:hyperlink r:id="rId56">
        <w:r w:rsidDel="00000000" w:rsidR="00000000" w:rsidRPr="00000000">
          <w:rPr>
            <w:u w:val="single"/>
            <w:rtl w:val="0"/>
          </w:rPr>
          <w:t xml:space="preserve">https://www.igualdadycalidadcba.gov.ar/SIPEC-CBA/publicaciones/EducacionPrimaria/DCJ_Primario-23-02-2018.pdf</w:t>
        </w:r>
      </w:hyperlink>
      <w:r w:rsidDel="00000000" w:rsidR="00000000" w:rsidRPr="00000000">
        <w:rPr>
          <w:rtl w:val="0"/>
        </w:rPr>
      </w:r>
    </w:p>
    <w:p w:rsidR="00000000" w:rsidDel="00000000" w:rsidP="00000000" w:rsidRDefault="00000000" w:rsidRPr="00000000" w14:paraId="00000189">
      <w:pPr>
        <w:pageBreakBefore w:val="0"/>
        <w:spacing w:after="200" w:lineRule="auto"/>
        <w:rPr/>
      </w:pPr>
      <w:r w:rsidDel="00000000" w:rsidR="00000000" w:rsidRPr="00000000">
        <w:rPr>
          <w:rtl w:val="0"/>
        </w:rPr>
        <w:t xml:space="preserve">Córdoba. Ministerio de Educación de la Provincia de Córdoba. Secretaría de Educación. Subsecretaría de Promoción de Igualdad y Calidad Educativa (2016). </w:t>
      </w:r>
      <w:r w:rsidDel="00000000" w:rsidR="00000000" w:rsidRPr="00000000">
        <w:rPr>
          <w:i w:val="1"/>
          <w:rtl w:val="0"/>
        </w:rPr>
        <w:t xml:space="preserve">Secuencias didácticas. Reflexiones sobre sus características y aportes para su diseño</w:t>
      </w:r>
      <w:r w:rsidDel="00000000" w:rsidR="00000000" w:rsidRPr="00000000">
        <w:rPr>
          <w:rtl w:val="0"/>
        </w:rPr>
        <w:t xml:space="preserve">. Disponible en </w:t>
      </w:r>
      <w:hyperlink r:id="rId57">
        <w:r w:rsidDel="00000000" w:rsidR="00000000" w:rsidRPr="00000000">
          <w:rPr>
            <w:u w:val="single"/>
            <w:rtl w:val="0"/>
          </w:rPr>
          <w:t xml:space="preserve">https://www.igualdadycalidadcba.gov.ar/SIPEC-CBA/publicaciones/2016-Docs/SD.pdf</w:t>
        </w:r>
      </w:hyperlink>
      <w:r w:rsidDel="00000000" w:rsidR="00000000" w:rsidRPr="00000000">
        <w:rPr>
          <w:rtl w:val="0"/>
        </w:rPr>
      </w:r>
    </w:p>
    <w:p w:rsidR="00000000" w:rsidDel="00000000" w:rsidP="00000000" w:rsidRDefault="00000000" w:rsidRPr="00000000" w14:paraId="0000018A">
      <w:pPr>
        <w:pageBreakBefore w:val="0"/>
        <w:spacing w:after="200" w:lineRule="auto"/>
        <w:rPr/>
      </w:pPr>
      <w:r w:rsidDel="00000000" w:rsidR="00000000" w:rsidRPr="00000000">
        <w:rPr>
          <w:rtl w:val="0"/>
        </w:rPr>
        <w:t xml:space="preserve"> </w:t>
      </w:r>
      <w:r w:rsidDel="00000000" w:rsidR="00000000" w:rsidRPr="00000000">
        <w:rPr>
          <w:rtl w:val="0"/>
        </w:rPr>
        <w:t xml:space="preserve">Wikipedia (2020). Sistema Métrico Legal Argentino. Disponible en </w:t>
      </w:r>
      <w:hyperlink r:id="rId58">
        <w:r w:rsidDel="00000000" w:rsidR="00000000" w:rsidRPr="00000000">
          <w:rPr>
            <w:u w:val="single"/>
            <w:rtl w:val="0"/>
          </w:rPr>
          <w:t xml:space="preserve">https://es.wikipedia.org/wiki/Sistema_M%C3%A9trico_Legal_Argentino</w:t>
        </w:r>
      </w:hyperlink>
      <w:r w:rsidDel="00000000" w:rsidR="00000000" w:rsidRPr="00000000">
        <w:rPr>
          <w:rtl w:val="0"/>
        </w:rPr>
      </w:r>
    </w:p>
    <w:p w:rsidR="00000000" w:rsidDel="00000000" w:rsidP="00000000" w:rsidRDefault="00000000" w:rsidRPr="00000000" w14:paraId="0000018B">
      <w:pPr>
        <w:pageBreakBefore w:val="0"/>
        <w:jc w:val="both"/>
        <w:rPr>
          <w:b w:val="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8C">
      <w:pPr>
        <w:pageBreakBefore w:val="0"/>
        <w:widowControl w:val="0"/>
        <w:spacing w:before="200" w:lineRule="auto"/>
        <w:ind w:right="972.9921259842524"/>
        <w:rPr>
          <w:b w:val="1"/>
        </w:rPr>
        <w:sectPr>
          <w:type w:val="nextPage"/>
          <w:pgSz w:h="16838" w:w="11906" w:orient="portrait"/>
          <w:pgMar w:bottom="1440.0000000000002" w:top="1440.0000000000002" w:left="1440.0000000000002" w:right="1440.0000000000002" w:header="0" w:footer="720"/>
        </w:sectPr>
      </w:pPr>
      <w:r w:rsidDel="00000000" w:rsidR="00000000" w:rsidRPr="00000000">
        <w:rPr>
          <w:rtl w:val="0"/>
        </w:rPr>
      </w:r>
    </w:p>
    <w:p w:rsidR="00000000" w:rsidDel="00000000" w:rsidP="00000000" w:rsidRDefault="00000000" w:rsidRPr="00000000" w14:paraId="0000018D">
      <w:pPr>
        <w:pageBreakBefore w:val="0"/>
        <w:widowControl w:val="0"/>
        <w:spacing w:before="200" w:lineRule="auto"/>
        <w:ind w:right="972.9921259842524"/>
        <w:rPr>
          <w:b w:val="1"/>
        </w:rPr>
      </w:pPr>
      <w:r w:rsidDel="00000000" w:rsidR="00000000" w:rsidRPr="00000000">
        <w:rPr>
          <w:b w:val="1"/>
          <w:rtl w:val="0"/>
        </w:rPr>
        <w:t xml:space="preserve">Imágenes (parada 3)</w:t>
      </w:r>
    </w:p>
    <w:p w:rsidR="00000000" w:rsidDel="00000000" w:rsidP="00000000" w:rsidRDefault="00000000" w:rsidRPr="00000000" w14:paraId="0000018E">
      <w:pPr>
        <w:pageBreakBefore w:val="0"/>
        <w:jc w:val="both"/>
        <w:rPr>
          <w:color w:val="ff000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8F">
      <w:pPr>
        <w:pageBreakBefore w:val="0"/>
        <w:jc w:val="both"/>
        <w:rPr>
          <w:color w:val="ff0000"/>
        </w:rPr>
      </w:pPr>
      <w:r w:rsidDel="00000000" w:rsidR="00000000" w:rsidRPr="00000000">
        <w:rPr>
          <w:color w:val="ff0000"/>
        </w:rPr>
        <w:drawing>
          <wp:inline distB="114300" distT="114300" distL="114300" distR="114300">
            <wp:extent cx="5666400" cy="3187700"/>
            <wp:effectExtent b="0" l="0" r="0" t="0"/>
            <wp:docPr id="26" name="image21.png"/>
            <a:graphic>
              <a:graphicData uri="http://schemas.openxmlformats.org/drawingml/2006/picture">
                <pic:pic>
                  <pic:nvPicPr>
                    <pic:cNvPr id="0" name="image21.png"/>
                    <pic:cNvPicPr preferRelativeResize="0"/>
                  </pic:nvPicPr>
                  <pic:blipFill>
                    <a:blip r:embed="rId59"/>
                    <a:srcRect b="0" l="0" r="0" t="0"/>
                    <a:stretch>
                      <a:fillRect/>
                    </a:stretch>
                  </pic:blipFill>
                  <pic:spPr>
                    <a:xfrm>
                      <a:off x="0" y="0"/>
                      <a:ext cx="5666400" cy="3187700"/>
                    </a:xfrm>
                    <a:prstGeom prst="rect"/>
                    <a:ln/>
                  </pic:spPr>
                </pic:pic>
              </a:graphicData>
            </a:graphic>
          </wp:inline>
        </w:drawing>
      </w:r>
      <w:r w:rsidDel="00000000" w:rsidR="00000000" w:rsidRPr="00000000">
        <w:rPr>
          <w:rtl w:val="0"/>
        </w:rPr>
      </w:r>
    </w:p>
    <w:p w:rsidR="00000000" w:rsidDel="00000000" w:rsidP="00000000" w:rsidRDefault="00000000" w:rsidRPr="00000000" w14:paraId="00000190">
      <w:pPr>
        <w:pageBreakBefore w:val="0"/>
        <w:jc w:val="center"/>
        <w:rPr/>
      </w:pPr>
      <w:r w:rsidDel="00000000" w:rsidR="00000000" w:rsidRPr="00000000">
        <w:rPr>
          <w:rtl w:val="0"/>
        </w:rPr>
      </w:r>
    </w:p>
    <w:p w:rsidR="00000000" w:rsidDel="00000000" w:rsidP="00000000" w:rsidRDefault="00000000" w:rsidRPr="00000000" w14:paraId="00000191">
      <w:pPr>
        <w:pageBreakBefore w:val="0"/>
        <w:jc w:val="center"/>
        <w:rPr/>
      </w:pPr>
      <w:r w:rsidDel="00000000" w:rsidR="00000000" w:rsidRPr="00000000">
        <w:rPr>
          <w:rtl w:val="0"/>
        </w:rPr>
        <w:t xml:space="preserve">Instrumentos de medida</w:t>
      </w:r>
    </w:p>
    <w:p w:rsidR="00000000" w:rsidDel="00000000" w:rsidP="00000000" w:rsidRDefault="00000000" w:rsidRPr="00000000" w14:paraId="00000192">
      <w:pPr>
        <w:pageBreakBefore w:val="0"/>
        <w:jc w:val="center"/>
        <w:rPr>
          <w:color w:val="ff0000"/>
        </w:rPr>
      </w:pPr>
      <w:r w:rsidDel="00000000" w:rsidR="00000000" w:rsidRPr="00000000">
        <w:rPr>
          <w:rtl w:val="0"/>
        </w:rPr>
      </w:r>
    </w:p>
    <w:p w:rsidR="00000000" w:rsidDel="00000000" w:rsidP="00000000" w:rsidRDefault="00000000" w:rsidRPr="00000000" w14:paraId="00000193">
      <w:pPr>
        <w:pageBreakBefore w:val="0"/>
        <w:jc w:val="center"/>
        <w:rPr>
          <w:color w:val="ff0000"/>
        </w:rPr>
      </w:pPr>
      <w:r w:rsidDel="00000000" w:rsidR="00000000" w:rsidRPr="00000000">
        <w:rPr>
          <w:color w:val="ff0000"/>
        </w:rPr>
        <w:drawing>
          <wp:inline distB="114300" distT="114300" distL="114300" distR="114300">
            <wp:extent cx="5666400" cy="3149600"/>
            <wp:effectExtent b="0" l="0" r="0" t="0"/>
            <wp:docPr id="13" name="image5.png"/>
            <a:graphic>
              <a:graphicData uri="http://schemas.openxmlformats.org/drawingml/2006/picture">
                <pic:pic>
                  <pic:nvPicPr>
                    <pic:cNvPr id="0" name="image5.png"/>
                    <pic:cNvPicPr preferRelativeResize="0"/>
                  </pic:nvPicPr>
                  <pic:blipFill>
                    <a:blip r:embed="rId60"/>
                    <a:srcRect b="0" l="0" r="0" t="0"/>
                    <a:stretch>
                      <a:fillRect/>
                    </a:stretch>
                  </pic:blipFill>
                  <pic:spPr>
                    <a:xfrm>
                      <a:off x="0" y="0"/>
                      <a:ext cx="5666400" cy="3149600"/>
                    </a:xfrm>
                    <a:prstGeom prst="rect"/>
                    <a:ln/>
                  </pic:spPr>
                </pic:pic>
              </a:graphicData>
            </a:graphic>
          </wp:inline>
        </w:drawing>
      </w:r>
      <w:r w:rsidDel="00000000" w:rsidR="00000000" w:rsidRPr="00000000">
        <w:rPr>
          <w:rtl w:val="0"/>
        </w:rPr>
      </w:r>
    </w:p>
    <w:p w:rsidR="00000000" w:rsidDel="00000000" w:rsidP="00000000" w:rsidRDefault="00000000" w:rsidRPr="00000000" w14:paraId="00000194">
      <w:pPr>
        <w:pageBreakBefore w:val="0"/>
        <w:jc w:val="center"/>
        <w:rPr/>
      </w:pPr>
      <w:r w:rsidDel="00000000" w:rsidR="00000000" w:rsidRPr="00000000">
        <w:rPr>
          <w:rtl w:val="0"/>
        </w:rPr>
        <w:t xml:space="preserve">Patrones de medida</w:t>
      </w:r>
    </w:p>
    <w:p w:rsidR="00000000" w:rsidDel="00000000" w:rsidP="00000000" w:rsidRDefault="00000000" w:rsidRPr="00000000" w14:paraId="00000195">
      <w:pPr>
        <w:pageBreakBefore w:val="0"/>
        <w:jc w:val="both"/>
        <w:rPr>
          <w:b w:val="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96">
      <w:pPr>
        <w:pageBreakBefore w:val="0"/>
        <w:widowControl w:val="0"/>
        <w:spacing w:before="200" w:line="276" w:lineRule="auto"/>
        <w:ind w:left="0" w:right="972.9921259842524" w:firstLine="0"/>
        <w:rPr>
          <w:b w:val="1"/>
        </w:rPr>
        <w:sectPr>
          <w:type w:val="nextPage"/>
          <w:pgSz w:h="16838" w:w="11906" w:orient="portrait"/>
          <w:pgMar w:bottom="1440.0000000000002" w:top="1440.0000000000002" w:left="1440.0000000000002" w:right="1440.0000000000002" w:header="0" w:footer="720"/>
        </w:sectPr>
      </w:pPr>
      <w:r w:rsidDel="00000000" w:rsidR="00000000" w:rsidRPr="00000000">
        <w:rPr>
          <w:rtl w:val="0"/>
        </w:rPr>
      </w:r>
    </w:p>
    <w:p w:rsidR="00000000" w:rsidDel="00000000" w:rsidP="00000000" w:rsidRDefault="00000000" w:rsidRPr="00000000" w14:paraId="00000197">
      <w:pPr>
        <w:pageBreakBefore w:val="0"/>
        <w:widowControl w:val="0"/>
        <w:spacing w:before="200" w:line="276" w:lineRule="auto"/>
        <w:ind w:left="0" w:right="972.9921259842524" w:firstLine="0"/>
        <w:jc w:val="center"/>
        <w:rPr>
          <w:b w:val="1"/>
        </w:rPr>
      </w:pPr>
      <w:r w:rsidDel="00000000" w:rsidR="00000000" w:rsidRPr="00000000">
        <w:rPr>
          <w:b w:val="1"/>
          <w:rtl w:val="0"/>
        </w:rPr>
        <w:t xml:space="preserve">ORIENTACIONES PARA EL DOCENTE</w:t>
      </w:r>
    </w:p>
    <w:p w:rsidR="00000000" w:rsidDel="00000000" w:rsidP="00000000" w:rsidRDefault="00000000" w:rsidRPr="00000000" w14:paraId="00000198">
      <w:pPr>
        <w:pageBreakBefore w:val="0"/>
        <w:widowControl w:val="0"/>
        <w:spacing w:before="200" w:line="276" w:lineRule="auto"/>
        <w:ind w:left="0" w:right="972.9921259842524" w:firstLine="0"/>
        <w:jc w:val="center"/>
        <w:rPr>
          <w:b w:val="1"/>
        </w:rPr>
      </w:pPr>
      <w:r w:rsidDel="00000000" w:rsidR="00000000" w:rsidRPr="00000000">
        <w:rPr>
          <w:rtl w:val="0"/>
        </w:rPr>
      </w:r>
    </w:p>
    <w:p w:rsidR="00000000" w:rsidDel="00000000" w:rsidP="00000000" w:rsidRDefault="00000000" w:rsidRPr="00000000" w14:paraId="00000199">
      <w:pPr>
        <w:pageBreakBefore w:val="0"/>
        <w:widowControl w:val="0"/>
        <w:spacing w:before="200" w:line="276" w:lineRule="auto"/>
        <w:ind w:left="850.3937007874017" w:right="972.9921259842524" w:firstLine="0"/>
        <w:rPr/>
      </w:pPr>
      <w:r w:rsidDel="00000000" w:rsidR="00000000" w:rsidRPr="00000000">
        <w:rPr>
          <w:rtl w:val="0"/>
        </w:rPr>
        <w:t xml:space="preserve">Esta secuencia de actividades permite realizar un recorrido por aspectos centrales de la medición efectiva de superficies como la selección de una unidad adecuada, relación entre las unidades, equivalencia de áreas, relaciones de proporcionalidad en las mediciones, la unidad universal y, sobre todo, la superficies como magnitud de manera independiente de la longitud. También se construye el metro cuadrado como unidad y el decímetro cuadrado y centímetro  cuadrado como submúltiplos, con los que en próximas propuestas resolveremos problemas y estableceremos equivalencias.</w:t>
      </w:r>
    </w:p>
    <w:p w:rsidR="00000000" w:rsidDel="00000000" w:rsidP="00000000" w:rsidRDefault="00000000" w:rsidRPr="00000000" w14:paraId="0000019A">
      <w:pPr>
        <w:pageBreakBefore w:val="0"/>
        <w:widowControl w:val="0"/>
        <w:spacing w:before="200" w:line="276" w:lineRule="auto"/>
        <w:ind w:left="850.3937007874017" w:right="972.9921259842524" w:firstLine="0"/>
        <w:rPr/>
      </w:pPr>
      <w:r w:rsidDel="00000000" w:rsidR="00000000" w:rsidRPr="00000000">
        <w:rPr>
          <w:rtl w:val="0"/>
        </w:rPr>
        <w:t xml:space="preserve">Se trata esta de una secuencia ordenada en la que cada parada tiene un cierre en sí misma y en la que la sucesión de paradas dan pie a un proceso de construcción espiralado a lo largo del segundo ciclo. </w:t>
      </w:r>
    </w:p>
    <w:p w:rsidR="00000000" w:rsidDel="00000000" w:rsidP="00000000" w:rsidRDefault="00000000" w:rsidRPr="00000000" w14:paraId="0000019B">
      <w:pPr>
        <w:pageBreakBefore w:val="0"/>
        <w:widowControl w:val="0"/>
        <w:spacing w:after="200" w:before="200" w:line="276" w:lineRule="auto"/>
        <w:ind w:left="850.3937007874017" w:right="972.9921259842524" w:firstLine="0"/>
        <w:rPr>
          <w:b w:val="1"/>
          <w:sz w:val="24"/>
          <w:szCs w:val="24"/>
        </w:rPr>
      </w:pPr>
      <w:r w:rsidDel="00000000" w:rsidR="00000000" w:rsidRPr="00000000">
        <w:rPr>
          <w:b w:val="1"/>
          <w:sz w:val="24"/>
          <w:szCs w:val="24"/>
          <w:rtl w:val="0"/>
        </w:rPr>
        <w:t xml:space="preserve">Parada 1</w:t>
      </w:r>
    </w:p>
    <w:p w:rsidR="00000000" w:rsidDel="00000000" w:rsidP="00000000" w:rsidRDefault="00000000" w:rsidRPr="00000000" w14:paraId="0000019C">
      <w:pPr>
        <w:pageBreakBefore w:val="0"/>
        <w:widowControl w:val="0"/>
        <w:spacing w:after="200" w:line="276" w:lineRule="auto"/>
        <w:ind w:left="850.3937007874017" w:right="972.9921259842524" w:firstLine="0"/>
        <w:rPr/>
      </w:pPr>
      <w:r w:rsidDel="00000000" w:rsidR="00000000" w:rsidRPr="00000000">
        <w:rPr>
          <w:b w:val="1"/>
          <w:rtl w:val="0"/>
        </w:rPr>
        <w:t xml:space="preserve">Actividad 1: </w:t>
      </w:r>
      <w:r w:rsidDel="00000000" w:rsidR="00000000" w:rsidRPr="00000000">
        <w:rPr>
          <w:rtl w:val="0"/>
        </w:rPr>
        <w:t xml:space="preserve">los estudiantes miden dos superficies que son equivalentes, porque usando la misma unidad de medida obtienen iguales cantidades. Ellos deben elegir la que crean conveniente. </w:t>
      </w:r>
    </w:p>
    <w:p w:rsidR="00000000" w:rsidDel="00000000" w:rsidP="00000000" w:rsidRDefault="00000000" w:rsidRPr="00000000" w14:paraId="0000019D">
      <w:pPr>
        <w:pageBreakBefore w:val="0"/>
        <w:widowControl w:val="0"/>
        <w:spacing w:after="200" w:line="276" w:lineRule="auto"/>
        <w:ind w:left="850.3937007874017" w:right="972.9921259842524" w:firstLine="0"/>
        <w:rPr/>
      </w:pPr>
      <w:r w:rsidDel="00000000" w:rsidR="00000000" w:rsidRPr="00000000">
        <w:rPr>
          <w:b w:val="1"/>
          <w:rtl w:val="0"/>
        </w:rPr>
        <w:t xml:space="preserve">Actividad 2:</w:t>
      </w:r>
      <w:r w:rsidDel="00000000" w:rsidR="00000000" w:rsidRPr="00000000">
        <w:rPr>
          <w:rtl w:val="0"/>
        </w:rPr>
        <w:t xml:space="preserve"> aquí esperamos que al medir una misma superficie con unidades diferentes, vean que los números obtenidos no son iguales. Las unidades construidas </w:t>
      </w:r>
      <w:r w:rsidDel="00000000" w:rsidR="00000000" w:rsidRPr="00000000">
        <w:rPr>
          <w:rtl w:val="0"/>
        </w:rPr>
        <w:t xml:space="preserve">están</w:t>
      </w:r>
      <w:r w:rsidDel="00000000" w:rsidR="00000000" w:rsidRPr="00000000">
        <w:rPr>
          <w:rtl w:val="0"/>
        </w:rPr>
        <w:t xml:space="preserve"> pensadas como variables didácticas importantes, tienen relación de dobles y mitades entre ellas.</w:t>
      </w:r>
    </w:p>
    <w:p w:rsidR="00000000" w:rsidDel="00000000" w:rsidP="00000000" w:rsidRDefault="00000000" w:rsidRPr="00000000" w14:paraId="0000019E">
      <w:pPr>
        <w:pageBreakBefore w:val="0"/>
        <w:widowControl w:val="0"/>
        <w:spacing w:after="200" w:line="276" w:lineRule="auto"/>
        <w:ind w:left="850.3937007874017" w:right="972.9921259842524" w:firstLine="0"/>
        <w:rPr/>
      </w:pPr>
      <w:r w:rsidDel="00000000" w:rsidR="00000000" w:rsidRPr="00000000">
        <w:rPr>
          <w:b w:val="1"/>
          <w:rtl w:val="0"/>
        </w:rPr>
        <w:t xml:space="preserve">Actividad 3:</w:t>
      </w:r>
      <w:r w:rsidDel="00000000" w:rsidR="00000000" w:rsidRPr="00000000">
        <w:rPr>
          <w:rtl w:val="0"/>
        </w:rPr>
        <w:t xml:space="preserve"> la organización en un cuadro de comparación pretende que </w:t>
      </w:r>
      <w:r w:rsidDel="00000000" w:rsidR="00000000" w:rsidRPr="00000000">
        <w:rPr>
          <w:rtl w:val="0"/>
        </w:rPr>
        <w:t xml:space="preserve">los</w:t>
      </w:r>
      <w:r w:rsidDel="00000000" w:rsidR="00000000" w:rsidRPr="00000000">
        <w:rPr>
          <w:rtl w:val="0"/>
        </w:rPr>
        <w:t xml:space="preserve"> chicos y chicas puedan establecer relaciones de dobles o mitades en los números obtenidos y conectarlas con la relación entre las unidades seleccionadas. Abordamos las relaciones de proporcionalidad de manera intuitiva y transversal.</w:t>
      </w:r>
    </w:p>
    <w:p w:rsidR="00000000" w:rsidDel="00000000" w:rsidP="00000000" w:rsidRDefault="00000000" w:rsidRPr="00000000" w14:paraId="0000019F">
      <w:pPr>
        <w:pageBreakBefore w:val="0"/>
        <w:widowControl w:val="0"/>
        <w:spacing w:after="200" w:line="276" w:lineRule="auto"/>
        <w:ind w:left="850.3937007874017" w:right="972.9921259842524" w:firstLine="0"/>
        <w:rPr>
          <w:b w:val="1"/>
          <w:sz w:val="24"/>
          <w:szCs w:val="24"/>
        </w:rPr>
      </w:pPr>
      <w:r w:rsidDel="00000000" w:rsidR="00000000" w:rsidRPr="00000000">
        <w:rPr>
          <w:b w:val="1"/>
          <w:sz w:val="24"/>
          <w:szCs w:val="24"/>
          <w:rtl w:val="0"/>
        </w:rPr>
        <w:t xml:space="preserve">Parada 2:</w:t>
      </w:r>
    </w:p>
    <w:p w:rsidR="00000000" w:rsidDel="00000000" w:rsidP="00000000" w:rsidRDefault="00000000" w:rsidRPr="00000000" w14:paraId="000001A0">
      <w:pPr>
        <w:pageBreakBefore w:val="0"/>
        <w:widowControl w:val="0"/>
        <w:spacing w:after="200" w:line="276" w:lineRule="auto"/>
        <w:ind w:left="850.3937007874017" w:right="972.9921259842524" w:firstLine="0"/>
        <w:rPr>
          <w:b w:val="1"/>
        </w:rPr>
      </w:pPr>
      <w:r w:rsidDel="00000000" w:rsidR="00000000" w:rsidRPr="00000000">
        <w:rPr>
          <w:rtl w:val="0"/>
        </w:rPr>
        <w:t xml:space="preserve">La parada dos avanza sobre dos cuestiones fundamentales del proceso de medición de superficies: las formas y la imposibilidad de la medición exacta. Aquí se plantean propuestas en las que los estudiantes deben buscar unidades menores o fraccionar. Esto sucede en las actividades</w:t>
      </w:r>
      <w:r w:rsidDel="00000000" w:rsidR="00000000" w:rsidRPr="00000000">
        <w:rPr>
          <w:b w:val="1"/>
          <w:rtl w:val="0"/>
        </w:rPr>
        <w:t xml:space="preserve"> 4, 5 y 6.</w:t>
      </w:r>
    </w:p>
    <w:p w:rsidR="00000000" w:rsidDel="00000000" w:rsidP="00000000" w:rsidRDefault="00000000" w:rsidRPr="00000000" w14:paraId="000001A1">
      <w:pPr>
        <w:pageBreakBefore w:val="0"/>
        <w:widowControl w:val="0"/>
        <w:spacing w:after="200" w:line="276" w:lineRule="auto"/>
        <w:ind w:left="850.3937007874017" w:right="972.9921259842524" w:firstLine="0"/>
        <w:rPr/>
      </w:pPr>
      <w:r w:rsidDel="00000000" w:rsidR="00000000" w:rsidRPr="00000000">
        <w:rPr>
          <w:b w:val="1"/>
          <w:rtl w:val="0"/>
        </w:rPr>
        <w:t xml:space="preserve">Actividad 7: </w:t>
      </w:r>
      <w:r w:rsidDel="00000000" w:rsidR="00000000" w:rsidRPr="00000000">
        <w:rPr>
          <w:rtl w:val="0"/>
        </w:rPr>
        <w:t xml:space="preserve">se espera que los niños, para evitar contar uno a uno los cuadritos, dividan en sectores rectangulares o cuadrados, para luego recurrir a la multiplicación como estrategia que ayuda a trabajar menos. </w:t>
      </w:r>
    </w:p>
    <w:p w:rsidR="00000000" w:rsidDel="00000000" w:rsidP="00000000" w:rsidRDefault="00000000" w:rsidRPr="00000000" w14:paraId="000001A2">
      <w:pPr>
        <w:pageBreakBefore w:val="0"/>
        <w:widowControl w:val="0"/>
        <w:spacing w:after="200" w:line="276" w:lineRule="auto"/>
        <w:ind w:left="0" w:right="972.9921259842524" w:firstLine="0"/>
        <w:jc w:val="both"/>
        <w:rPr>
          <w:b w:val="1"/>
        </w:rPr>
      </w:pPr>
      <w:r w:rsidDel="00000000" w:rsidR="00000000" w:rsidRPr="00000000">
        <w:rPr>
          <w:rtl w:val="0"/>
        </w:rPr>
      </w:r>
    </w:p>
    <w:p w:rsidR="00000000" w:rsidDel="00000000" w:rsidP="00000000" w:rsidRDefault="00000000" w:rsidRPr="00000000" w14:paraId="000001A3">
      <w:pPr>
        <w:pageBreakBefore w:val="0"/>
        <w:widowControl w:val="0"/>
        <w:spacing w:after="200" w:line="276" w:lineRule="auto"/>
        <w:ind w:left="850.3937007874017" w:right="972.9921259842524" w:firstLine="0"/>
        <w:rPr>
          <w:b w:val="1"/>
          <w:sz w:val="24"/>
          <w:szCs w:val="24"/>
        </w:rPr>
      </w:pPr>
      <w:r w:rsidDel="00000000" w:rsidR="00000000" w:rsidRPr="00000000">
        <w:rPr>
          <w:b w:val="1"/>
          <w:sz w:val="24"/>
          <w:szCs w:val="24"/>
          <w:rtl w:val="0"/>
        </w:rPr>
        <w:t xml:space="preserve">Parada 3:</w:t>
      </w:r>
    </w:p>
    <w:p w:rsidR="00000000" w:rsidDel="00000000" w:rsidP="00000000" w:rsidRDefault="00000000" w:rsidRPr="00000000" w14:paraId="000001A4">
      <w:pPr>
        <w:pageBreakBefore w:val="0"/>
        <w:widowControl w:val="0"/>
        <w:spacing w:after="200" w:line="276" w:lineRule="auto"/>
        <w:ind w:left="850.3937007874017" w:right="972.9921259842524" w:firstLine="0"/>
        <w:rPr/>
      </w:pPr>
      <w:r w:rsidDel="00000000" w:rsidR="00000000" w:rsidRPr="00000000">
        <w:rPr>
          <w:rtl w:val="0"/>
        </w:rPr>
        <w:t xml:space="preserve">Luego de hacer mucho hincapié en el proceso de medición de superficies, la posibilidad de equivalencia de áreas, la selección de una unidad adecuada de medida y las estrategias de obtención de resultados, que van desde el conteo a la multiplicación, es el momento de introducir la unidad convencional.</w:t>
      </w:r>
    </w:p>
    <w:p w:rsidR="00000000" w:rsidDel="00000000" w:rsidP="00000000" w:rsidRDefault="00000000" w:rsidRPr="00000000" w14:paraId="000001A5">
      <w:pPr>
        <w:pageBreakBefore w:val="0"/>
        <w:widowControl w:val="0"/>
        <w:spacing w:after="200" w:line="276" w:lineRule="auto"/>
        <w:ind w:left="850.3937007874017" w:right="972.9921259842524" w:firstLine="0"/>
        <w:rPr/>
      </w:pPr>
      <w:r w:rsidDel="00000000" w:rsidR="00000000" w:rsidRPr="00000000">
        <w:rPr>
          <w:b w:val="1"/>
          <w:rtl w:val="0"/>
        </w:rPr>
        <w:t xml:space="preserve">Actividad 8:</w:t>
      </w:r>
      <w:r w:rsidDel="00000000" w:rsidR="00000000" w:rsidRPr="00000000">
        <w:rPr>
          <w:rtl w:val="0"/>
        </w:rPr>
        <w:t xml:space="preserve"> los estudiantes acceden a información relacionada con la historia y la justificación de la oficialización de sistemas universales de mediciones.</w:t>
      </w:r>
    </w:p>
    <w:p w:rsidR="00000000" w:rsidDel="00000000" w:rsidP="00000000" w:rsidRDefault="00000000" w:rsidRPr="00000000" w14:paraId="000001A6">
      <w:pPr>
        <w:pageBreakBefore w:val="0"/>
        <w:widowControl w:val="0"/>
        <w:spacing w:after="200" w:line="276" w:lineRule="auto"/>
        <w:ind w:left="850.3937007874017" w:right="972.9921259842524" w:firstLine="0"/>
        <w:rPr/>
      </w:pPr>
      <w:r w:rsidDel="00000000" w:rsidR="00000000" w:rsidRPr="00000000">
        <w:rPr>
          <w:b w:val="1"/>
          <w:rtl w:val="0"/>
        </w:rPr>
        <w:t xml:space="preserve">Actividad 9: </w:t>
      </w:r>
      <w:r w:rsidDel="00000000" w:rsidR="00000000" w:rsidRPr="00000000">
        <w:rPr>
          <w:rtl w:val="0"/>
        </w:rPr>
        <w:t xml:space="preserve">se construye un metro cuadrado y en la </w:t>
      </w:r>
      <w:r w:rsidDel="00000000" w:rsidR="00000000" w:rsidRPr="00000000">
        <w:rPr>
          <w:b w:val="1"/>
          <w:rtl w:val="0"/>
        </w:rPr>
        <w:t xml:space="preserve">actividad 10 </w:t>
      </w:r>
      <w:r w:rsidDel="00000000" w:rsidR="00000000" w:rsidRPr="00000000">
        <w:rPr>
          <w:rtl w:val="0"/>
        </w:rPr>
        <w:t xml:space="preserve">lo usan para realizar mediciones efectivas, donde se presenta el problema de ser insuficiente para superficies menores.</w:t>
      </w:r>
    </w:p>
    <w:p w:rsidR="00000000" w:rsidDel="00000000" w:rsidP="00000000" w:rsidRDefault="00000000" w:rsidRPr="00000000" w14:paraId="000001A7">
      <w:pPr>
        <w:pageBreakBefore w:val="0"/>
        <w:widowControl w:val="0"/>
        <w:spacing w:after="200" w:line="276" w:lineRule="auto"/>
        <w:ind w:left="850.3937007874017" w:right="972.9921259842524" w:firstLine="0"/>
        <w:rPr>
          <w:b w:val="1"/>
          <w:sz w:val="24"/>
          <w:szCs w:val="24"/>
        </w:rPr>
      </w:pPr>
      <w:r w:rsidDel="00000000" w:rsidR="00000000" w:rsidRPr="00000000">
        <w:rPr>
          <w:b w:val="1"/>
          <w:rtl w:val="0"/>
        </w:rPr>
        <w:t xml:space="preserve">Actividad 11:</w:t>
      </w:r>
      <w:r w:rsidDel="00000000" w:rsidR="00000000" w:rsidRPr="00000000">
        <w:rPr>
          <w:rtl w:val="0"/>
        </w:rPr>
        <w:t xml:space="preserve"> tapizan el metro cuadrado con cuadraditos de 1 decímetro cuadrado para contar o multiplicar y establecer la relación que vincula ambas unidades.</w:t>
      </w:r>
      <w:r w:rsidDel="00000000" w:rsidR="00000000" w:rsidRPr="00000000">
        <w:rPr>
          <w:rtl w:val="0"/>
        </w:rPr>
      </w:r>
    </w:p>
    <w:p w:rsidR="00000000" w:rsidDel="00000000" w:rsidP="00000000" w:rsidRDefault="00000000" w:rsidRPr="00000000" w14:paraId="000001A8">
      <w:pPr>
        <w:pageBreakBefore w:val="0"/>
        <w:widowControl w:val="0"/>
        <w:spacing w:line="276" w:lineRule="auto"/>
        <w:rPr>
          <w:b w:val="1"/>
          <w:sz w:val="24"/>
          <w:szCs w:val="24"/>
        </w:rPr>
      </w:pPr>
      <w:r w:rsidDel="00000000" w:rsidR="00000000" w:rsidRPr="00000000">
        <w:rPr>
          <w:rtl w:val="0"/>
        </w:rPr>
      </w:r>
    </w:p>
    <w:p w:rsidR="00000000" w:rsidDel="00000000" w:rsidP="00000000" w:rsidRDefault="00000000" w:rsidRPr="00000000" w14:paraId="000001A9">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1AA">
      <w:pPr>
        <w:pageBreakBefore w:val="0"/>
        <w:widowControl w:val="0"/>
        <w:spacing w:line="240" w:lineRule="auto"/>
        <w:rPr>
          <w:b w:val="1"/>
          <w:sz w:val="24"/>
          <w:szCs w:val="24"/>
        </w:rPr>
        <w:sectPr>
          <w:type w:val="nextPage"/>
          <w:pgSz w:h="16838" w:w="11906" w:orient="portrait"/>
          <w:pgMar w:bottom="1440.0000000000002" w:top="1440.0000000000002" w:left="1440.0000000000002" w:right="1440.0000000000002" w:header="0" w:footer="720"/>
        </w:sectPr>
      </w:pPr>
      <w:r w:rsidDel="00000000" w:rsidR="00000000" w:rsidRPr="00000000">
        <w:rPr>
          <w:rtl w:val="0"/>
        </w:rPr>
      </w:r>
    </w:p>
    <w:p w:rsidR="00000000" w:rsidDel="00000000" w:rsidP="00000000" w:rsidRDefault="00000000" w:rsidRPr="00000000" w14:paraId="000001AB">
      <w:pPr>
        <w:pageBreakBefore w:val="0"/>
        <w:widowControl w:val="0"/>
        <w:spacing w:line="240" w:lineRule="auto"/>
        <w:rPr>
          <w:b w:val="1"/>
          <w:sz w:val="24"/>
          <w:szCs w:val="24"/>
        </w:rPr>
      </w:pPr>
      <w:r w:rsidDel="00000000" w:rsidR="00000000" w:rsidRPr="00000000">
        <w:rPr>
          <w:b w:val="1"/>
          <w:sz w:val="24"/>
          <w:szCs w:val="24"/>
          <w:rtl w:val="0"/>
        </w:rPr>
        <w:t xml:space="preserve">FICHA TÉCNICA:</w:t>
      </w:r>
    </w:p>
    <w:p w:rsidR="00000000" w:rsidDel="00000000" w:rsidP="00000000" w:rsidRDefault="00000000" w:rsidRPr="00000000" w14:paraId="000001AC">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1AD">
      <w:pPr>
        <w:pageBreakBefore w:val="0"/>
        <w:widowControl w:val="0"/>
        <w:spacing w:line="240" w:lineRule="auto"/>
        <w:rPr>
          <w:b w:val="1"/>
          <w:sz w:val="24"/>
          <w:szCs w:val="24"/>
        </w:rPr>
      </w:pPr>
      <w:r w:rsidDel="00000000" w:rsidR="00000000" w:rsidRPr="00000000">
        <w:rPr>
          <w:b w:val="1"/>
          <w:sz w:val="24"/>
          <w:szCs w:val="24"/>
          <w:rtl w:val="0"/>
        </w:rPr>
        <w:t xml:space="preserve">Secuencia: Medición efectiva de superficies</w:t>
      </w:r>
    </w:p>
    <w:p w:rsidR="00000000" w:rsidDel="00000000" w:rsidP="00000000" w:rsidRDefault="00000000" w:rsidRPr="00000000" w14:paraId="000001AE">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1AF">
      <w:pPr>
        <w:pageBreakBefore w:val="0"/>
        <w:widowControl w:val="0"/>
        <w:spacing w:line="360" w:lineRule="auto"/>
        <w:rPr/>
      </w:pPr>
      <w:r w:rsidDel="00000000" w:rsidR="00000000" w:rsidRPr="00000000">
        <w:rPr>
          <w:b w:val="1"/>
          <w:rtl w:val="0"/>
        </w:rPr>
        <w:t xml:space="preserve">Nivel: </w:t>
      </w:r>
      <w:r w:rsidDel="00000000" w:rsidR="00000000" w:rsidRPr="00000000">
        <w:rPr>
          <w:rtl w:val="0"/>
        </w:rPr>
        <w:t xml:space="preserve">Primario</w:t>
      </w:r>
    </w:p>
    <w:p w:rsidR="00000000" w:rsidDel="00000000" w:rsidP="00000000" w:rsidRDefault="00000000" w:rsidRPr="00000000" w14:paraId="000001B0">
      <w:pPr>
        <w:pageBreakBefore w:val="0"/>
        <w:widowControl w:val="0"/>
        <w:spacing w:line="360" w:lineRule="auto"/>
        <w:rPr/>
      </w:pPr>
      <w:r w:rsidDel="00000000" w:rsidR="00000000" w:rsidRPr="00000000">
        <w:rPr>
          <w:b w:val="1"/>
          <w:rtl w:val="0"/>
        </w:rPr>
        <w:t xml:space="preserve">Grados sugeridos: </w:t>
      </w:r>
      <w:r w:rsidDel="00000000" w:rsidR="00000000" w:rsidRPr="00000000">
        <w:rPr>
          <w:rtl w:val="0"/>
        </w:rPr>
        <w:t xml:space="preserve">4.°, 5.° y 6.° grado </w:t>
      </w:r>
    </w:p>
    <w:p w:rsidR="00000000" w:rsidDel="00000000" w:rsidP="00000000" w:rsidRDefault="00000000" w:rsidRPr="00000000" w14:paraId="000001B1">
      <w:pPr>
        <w:pageBreakBefore w:val="0"/>
        <w:widowControl w:val="0"/>
        <w:spacing w:line="360" w:lineRule="auto"/>
        <w:rPr/>
      </w:pPr>
      <w:r w:rsidDel="00000000" w:rsidR="00000000" w:rsidRPr="00000000">
        <w:rPr>
          <w:b w:val="1"/>
          <w:rtl w:val="0"/>
        </w:rPr>
        <w:t xml:space="preserve">Área/s: </w:t>
      </w:r>
      <w:r w:rsidDel="00000000" w:rsidR="00000000" w:rsidRPr="00000000">
        <w:rPr>
          <w:rtl w:val="0"/>
        </w:rPr>
        <w:t xml:space="preserve">Matemática</w:t>
      </w:r>
    </w:p>
    <w:p w:rsidR="00000000" w:rsidDel="00000000" w:rsidP="00000000" w:rsidRDefault="00000000" w:rsidRPr="00000000" w14:paraId="000001B2">
      <w:pPr>
        <w:pageBreakBefore w:val="0"/>
        <w:widowControl w:val="0"/>
        <w:spacing w:line="360" w:lineRule="auto"/>
        <w:ind w:left="-141.73228346456688"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B3">
      <w:pPr>
        <w:pageBreakBefore w:val="0"/>
        <w:widowControl w:val="0"/>
        <w:spacing w:line="240" w:lineRule="auto"/>
        <w:rPr>
          <w:b w:val="1"/>
        </w:rPr>
      </w:pPr>
      <w:r w:rsidDel="00000000" w:rsidR="00000000" w:rsidRPr="00000000">
        <w:rPr>
          <w:b w:val="1"/>
          <w:rtl w:val="0"/>
        </w:rPr>
        <w:t xml:space="preserve">Eje/s curricular/es: </w:t>
      </w:r>
      <w:r w:rsidDel="00000000" w:rsidR="00000000" w:rsidRPr="00000000">
        <w:rPr>
          <w:rtl w:val="0"/>
        </w:rPr>
        <w:t xml:space="preserve">Geometría y mediciones</w:t>
      </w:r>
      <w:r w:rsidDel="00000000" w:rsidR="00000000" w:rsidRPr="00000000">
        <w:rPr>
          <w:rtl w:val="0"/>
        </w:rPr>
      </w:r>
    </w:p>
    <w:p w:rsidR="00000000" w:rsidDel="00000000" w:rsidP="00000000" w:rsidRDefault="00000000" w:rsidRPr="00000000" w14:paraId="000001B4">
      <w:pPr>
        <w:pageBreakBefore w:val="0"/>
        <w:spacing w:line="240" w:lineRule="auto"/>
        <w:rPr/>
      </w:pPr>
      <w:r w:rsidDel="00000000" w:rsidR="00000000" w:rsidRPr="00000000">
        <w:rPr>
          <w:rtl w:val="0"/>
        </w:rPr>
      </w:r>
    </w:p>
    <w:p w:rsidR="00000000" w:rsidDel="00000000" w:rsidP="00000000" w:rsidRDefault="00000000" w:rsidRPr="00000000" w14:paraId="000001B5">
      <w:pPr>
        <w:pageBreakBefore w:val="0"/>
        <w:widowControl w:val="0"/>
        <w:spacing w:line="240" w:lineRule="auto"/>
        <w:rPr>
          <w:b w:val="1"/>
        </w:rPr>
      </w:pPr>
      <w:r w:rsidDel="00000000" w:rsidR="00000000" w:rsidRPr="00000000">
        <w:rPr>
          <w:rtl w:val="0"/>
        </w:rPr>
      </w:r>
    </w:p>
    <w:p w:rsidR="00000000" w:rsidDel="00000000" w:rsidP="00000000" w:rsidRDefault="00000000" w:rsidRPr="00000000" w14:paraId="000001B6">
      <w:pPr>
        <w:pageBreakBefore w:val="0"/>
        <w:widowControl w:val="0"/>
        <w:spacing w:line="240" w:lineRule="auto"/>
        <w:rPr>
          <w:b w:val="1"/>
        </w:rPr>
      </w:pPr>
      <w:r w:rsidDel="00000000" w:rsidR="00000000" w:rsidRPr="00000000">
        <w:rPr>
          <w:b w:val="1"/>
          <w:rtl w:val="0"/>
        </w:rPr>
        <w:t xml:space="preserve">Objetivos:</w:t>
      </w:r>
    </w:p>
    <w:p w:rsidR="00000000" w:rsidDel="00000000" w:rsidP="00000000" w:rsidRDefault="00000000" w:rsidRPr="00000000" w14:paraId="000001B7">
      <w:pPr>
        <w:pageBreakBefore w:val="0"/>
        <w:widowControl w:val="0"/>
        <w:spacing w:line="240" w:lineRule="auto"/>
        <w:ind w:left="0" w:firstLine="0"/>
        <w:rPr/>
      </w:pPr>
      <w:r w:rsidDel="00000000" w:rsidR="00000000" w:rsidRPr="00000000">
        <w:rPr>
          <w:rtl w:val="0"/>
        </w:rPr>
      </w:r>
    </w:p>
    <w:p w:rsidR="00000000" w:rsidDel="00000000" w:rsidP="00000000" w:rsidRDefault="00000000" w:rsidRPr="00000000" w14:paraId="000001B8">
      <w:pPr>
        <w:pageBreakBefore w:val="0"/>
        <w:widowControl w:val="0"/>
        <w:numPr>
          <w:ilvl w:val="0"/>
          <w:numId w:val="7"/>
        </w:numPr>
        <w:spacing w:line="240" w:lineRule="auto"/>
        <w:ind w:left="720" w:hanging="360"/>
      </w:pPr>
      <w:r w:rsidDel="00000000" w:rsidR="00000000" w:rsidRPr="00000000">
        <w:rPr>
          <w:rtl w:val="0"/>
        </w:rPr>
        <w:t xml:space="preserve">Recurrir a mediciones efectivas (por comparación directa) o a estimaciones para producir argumentaciones y/o justificaciones.</w:t>
      </w:r>
    </w:p>
    <w:p w:rsidR="00000000" w:rsidDel="00000000" w:rsidP="00000000" w:rsidRDefault="00000000" w:rsidRPr="00000000" w14:paraId="000001B9">
      <w:pPr>
        <w:pageBreakBefore w:val="0"/>
        <w:widowControl w:val="0"/>
        <w:spacing w:line="240" w:lineRule="auto"/>
        <w:ind w:left="720" w:firstLine="0"/>
        <w:rPr/>
      </w:pPr>
      <w:r w:rsidDel="00000000" w:rsidR="00000000" w:rsidRPr="00000000">
        <w:rPr>
          <w:rtl w:val="0"/>
        </w:rPr>
      </w:r>
    </w:p>
    <w:p w:rsidR="00000000" w:rsidDel="00000000" w:rsidP="00000000" w:rsidRDefault="00000000" w:rsidRPr="00000000" w14:paraId="000001BA">
      <w:pPr>
        <w:pageBreakBefore w:val="0"/>
        <w:widowControl w:val="0"/>
        <w:numPr>
          <w:ilvl w:val="0"/>
          <w:numId w:val="7"/>
        </w:numPr>
        <w:spacing w:line="240" w:lineRule="auto"/>
        <w:ind w:left="720" w:hanging="360"/>
      </w:pPr>
      <w:r w:rsidDel="00000000" w:rsidR="00000000" w:rsidRPr="00000000">
        <w:rPr>
          <w:rtl w:val="0"/>
        </w:rPr>
        <w:t xml:space="preserve">Producir diferentes procedimientos para comparar áreas de figuras planas.</w:t>
      </w:r>
    </w:p>
    <w:p w:rsidR="00000000" w:rsidDel="00000000" w:rsidP="00000000" w:rsidRDefault="00000000" w:rsidRPr="00000000" w14:paraId="000001BB">
      <w:pPr>
        <w:pageBreakBefore w:val="0"/>
        <w:widowControl w:val="0"/>
        <w:spacing w:line="240" w:lineRule="auto"/>
        <w:ind w:left="720" w:firstLine="0"/>
        <w:rPr/>
      </w:pPr>
      <w:r w:rsidDel="00000000" w:rsidR="00000000" w:rsidRPr="00000000">
        <w:rPr>
          <w:rtl w:val="0"/>
        </w:rPr>
        <w:t xml:space="preserve"> </w:t>
      </w:r>
    </w:p>
    <w:p w:rsidR="00000000" w:rsidDel="00000000" w:rsidP="00000000" w:rsidRDefault="00000000" w:rsidRPr="00000000" w14:paraId="000001BC">
      <w:pPr>
        <w:pageBreakBefore w:val="0"/>
        <w:numPr>
          <w:ilvl w:val="0"/>
          <w:numId w:val="7"/>
        </w:numPr>
        <w:spacing w:line="240" w:lineRule="auto"/>
        <w:ind w:left="720" w:hanging="360"/>
      </w:pPr>
      <w:r w:rsidDel="00000000" w:rsidR="00000000" w:rsidRPr="00000000">
        <w:rPr>
          <w:rtl w:val="0"/>
        </w:rPr>
        <w:t xml:space="preserve">Analizar variaciones de áreas en problemas de conservación de superficies.</w:t>
      </w:r>
    </w:p>
    <w:p w:rsidR="00000000" w:rsidDel="00000000" w:rsidP="00000000" w:rsidRDefault="00000000" w:rsidRPr="00000000" w14:paraId="000001BD">
      <w:pPr>
        <w:pageBreakBefore w:val="0"/>
        <w:widowControl w:val="0"/>
        <w:spacing w:line="240" w:lineRule="auto"/>
        <w:ind w:left="720" w:firstLine="0"/>
        <w:rPr/>
      </w:pPr>
      <w:r w:rsidDel="00000000" w:rsidR="00000000" w:rsidRPr="00000000">
        <w:rPr>
          <w:rtl w:val="0"/>
        </w:rPr>
      </w:r>
    </w:p>
    <w:p w:rsidR="00000000" w:rsidDel="00000000" w:rsidP="00000000" w:rsidRDefault="00000000" w:rsidRPr="00000000" w14:paraId="000001BE">
      <w:pPr>
        <w:pageBreakBefore w:val="0"/>
        <w:widowControl w:val="0"/>
        <w:numPr>
          <w:ilvl w:val="0"/>
          <w:numId w:val="7"/>
        </w:numPr>
        <w:spacing w:line="240" w:lineRule="auto"/>
        <w:ind w:left="720" w:hanging="360"/>
        <w:rPr>
          <w:u w:val="none"/>
        </w:rPr>
      </w:pPr>
      <w:r w:rsidDel="00000000" w:rsidR="00000000" w:rsidRPr="00000000">
        <w:rPr>
          <w:rtl w:val="0"/>
        </w:rPr>
        <w:t xml:space="preserve">Realizar estimaciones y mediciones efectivas de superficies utilizando unidades convencionales de uso frecuente.</w:t>
      </w:r>
    </w:p>
    <w:p w:rsidR="00000000" w:rsidDel="00000000" w:rsidP="00000000" w:rsidRDefault="00000000" w:rsidRPr="00000000" w14:paraId="000001BF">
      <w:pPr>
        <w:pageBreakBefore w:val="0"/>
        <w:widowControl w:val="0"/>
        <w:spacing w:line="240" w:lineRule="auto"/>
        <w:ind w:left="720" w:firstLine="0"/>
        <w:rPr/>
      </w:pPr>
      <w:r w:rsidDel="00000000" w:rsidR="00000000" w:rsidRPr="00000000">
        <w:rPr>
          <w:rtl w:val="0"/>
        </w:rPr>
      </w:r>
    </w:p>
    <w:p w:rsidR="00000000" w:rsidDel="00000000" w:rsidP="00000000" w:rsidRDefault="00000000" w:rsidRPr="00000000" w14:paraId="000001C0">
      <w:pPr>
        <w:pageBreakBefore w:val="0"/>
        <w:numPr>
          <w:ilvl w:val="0"/>
          <w:numId w:val="7"/>
        </w:numPr>
        <w:spacing w:line="240" w:lineRule="auto"/>
        <w:ind w:left="720" w:hanging="360"/>
      </w:pPr>
      <w:r w:rsidDel="00000000" w:rsidR="00000000" w:rsidRPr="00000000">
        <w:rPr>
          <w:rtl w:val="0"/>
        </w:rPr>
        <w:t xml:space="preserve">Construir el sentido de la utilización de la unidad convencional para medir superficies.</w:t>
      </w:r>
    </w:p>
    <w:p w:rsidR="00000000" w:rsidDel="00000000" w:rsidP="00000000" w:rsidRDefault="00000000" w:rsidRPr="00000000" w14:paraId="000001C1">
      <w:pPr>
        <w:pageBreakBefore w:val="0"/>
        <w:spacing w:line="240" w:lineRule="auto"/>
        <w:ind w:left="720" w:firstLine="0"/>
        <w:rPr/>
      </w:pPr>
      <w:r w:rsidDel="00000000" w:rsidR="00000000" w:rsidRPr="00000000">
        <w:rPr>
          <w:rtl w:val="0"/>
        </w:rPr>
      </w:r>
    </w:p>
    <w:p w:rsidR="00000000" w:rsidDel="00000000" w:rsidP="00000000" w:rsidRDefault="00000000" w:rsidRPr="00000000" w14:paraId="000001C2">
      <w:pPr>
        <w:pageBreakBefore w:val="0"/>
        <w:numPr>
          <w:ilvl w:val="0"/>
          <w:numId w:val="7"/>
        </w:numPr>
        <w:spacing w:line="240" w:lineRule="auto"/>
        <w:ind w:left="720" w:hanging="360"/>
      </w:pPr>
      <w:r w:rsidDel="00000000" w:rsidR="00000000" w:rsidRPr="00000000">
        <w:rPr>
          <w:rtl w:val="0"/>
        </w:rPr>
        <w:t xml:space="preserve">Recurrir a mediciones efectivas de cantidades de acuerdo con la necesidad que impone el problema a resolver, eligiendo la unidad, incluyendo las unidades convencionales de uso corriente el cm</w:t>
      </w:r>
      <w:r w:rsidDel="00000000" w:rsidR="00000000" w:rsidRPr="00000000">
        <w:rPr>
          <w:vertAlign w:val="superscript"/>
          <w:rtl w:val="0"/>
        </w:rPr>
        <w:t xml:space="preserve">2</w:t>
      </w:r>
      <w:r w:rsidDel="00000000" w:rsidR="00000000" w:rsidRPr="00000000">
        <w:rPr>
          <w:rtl w:val="0"/>
        </w:rPr>
        <w:t xml:space="preserve">, dm</w:t>
      </w:r>
      <w:r w:rsidDel="00000000" w:rsidR="00000000" w:rsidRPr="00000000">
        <w:rPr>
          <w:vertAlign w:val="superscript"/>
          <w:rtl w:val="0"/>
        </w:rPr>
        <w:t xml:space="preserve">2</w:t>
      </w:r>
      <w:r w:rsidDel="00000000" w:rsidR="00000000" w:rsidRPr="00000000">
        <w:rPr>
          <w:rtl w:val="0"/>
        </w:rPr>
        <w:t xml:space="preserve"> y m</w:t>
      </w:r>
      <w:r w:rsidDel="00000000" w:rsidR="00000000" w:rsidRPr="00000000">
        <w:rPr>
          <w:vertAlign w:val="superscript"/>
          <w:rtl w:val="0"/>
        </w:rPr>
        <w:t xml:space="preserve">2</w:t>
      </w:r>
      <w:r w:rsidDel="00000000" w:rsidR="00000000" w:rsidRPr="00000000">
        <w:rPr>
          <w:rtl w:val="0"/>
        </w:rPr>
        <w:t xml:space="preserve">.</w:t>
      </w:r>
    </w:p>
    <w:p w:rsidR="00000000" w:rsidDel="00000000" w:rsidP="00000000" w:rsidRDefault="00000000" w:rsidRPr="00000000" w14:paraId="000001C3">
      <w:pPr>
        <w:pageBreakBefore w:val="0"/>
        <w:spacing w:line="240" w:lineRule="auto"/>
        <w:ind w:left="720" w:firstLine="0"/>
        <w:rPr/>
      </w:pPr>
      <w:r w:rsidDel="00000000" w:rsidR="00000000" w:rsidRPr="00000000">
        <w:rPr>
          <w:rtl w:val="0"/>
        </w:rPr>
      </w:r>
    </w:p>
    <w:p w:rsidR="00000000" w:rsidDel="00000000" w:rsidP="00000000" w:rsidRDefault="00000000" w:rsidRPr="00000000" w14:paraId="000001C4">
      <w:pPr>
        <w:pageBreakBefore w:val="0"/>
        <w:numPr>
          <w:ilvl w:val="0"/>
          <w:numId w:val="7"/>
        </w:numPr>
        <w:spacing w:line="240" w:lineRule="auto"/>
        <w:ind w:left="720" w:hanging="360"/>
      </w:pPr>
      <w:r w:rsidDel="00000000" w:rsidR="00000000" w:rsidRPr="00000000">
        <w:rPr>
          <w:rtl w:val="0"/>
        </w:rPr>
        <w:t xml:space="preserve">Elaborar argumentaciones para justificar la validez de relaciones de proporcionalidad que fundan las unidades del SIMELA al expresar la equivalencia de diferentes expresiones sobre una misma cantidad.</w:t>
      </w:r>
    </w:p>
    <w:p w:rsidR="00000000" w:rsidDel="00000000" w:rsidP="00000000" w:rsidRDefault="00000000" w:rsidRPr="00000000" w14:paraId="000001C5">
      <w:pPr>
        <w:pageBreakBefore w:val="0"/>
        <w:spacing w:line="240" w:lineRule="auto"/>
        <w:ind w:left="720" w:firstLine="0"/>
        <w:rPr/>
      </w:pPr>
      <w:r w:rsidDel="00000000" w:rsidR="00000000" w:rsidRPr="00000000">
        <w:rPr>
          <w:rtl w:val="0"/>
        </w:rPr>
      </w:r>
    </w:p>
    <w:p w:rsidR="00000000" w:rsidDel="00000000" w:rsidP="00000000" w:rsidRDefault="00000000" w:rsidRPr="00000000" w14:paraId="000001C6">
      <w:pPr>
        <w:pageBreakBefore w:val="0"/>
        <w:numPr>
          <w:ilvl w:val="0"/>
          <w:numId w:val="7"/>
        </w:numPr>
        <w:spacing w:line="240" w:lineRule="auto"/>
        <w:ind w:left="720" w:hanging="360"/>
      </w:pPr>
      <w:r w:rsidDel="00000000" w:rsidR="00000000" w:rsidRPr="00000000">
        <w:rPr>
          <w:rtl w:val="0"/>
        </w:rPr>
        <w:t xml:space="preserve">Usar unidades del SIMELA para resolver problemas a partir de establecer relaciones entre fracciones y unidades de medida ( ½ y ¼).</w:t>
      </w:r>
    </w:p>
    <w:p w:rsidR="00000000" w:rsidDel="00000000" w:rsidP="00000000" w:rsidRDefault="00000000" w:rsidRPr="00000000" w14:paraId="000001C7">
      <w:pPr>
        <w:pageBreakBefore w:val="0"/>
        <w:widowControl w:val="0"/>
        <w:spacing w:line="240" w:lineRule="auto"/>
        <w:ind w:left="720" w:firstLine="0"/>
        <w:rPr/>
      </w:pPr>
      <w:r w:rsidDel="00000000" w:rsidR="00000000" w:rsidRPr="00000000">
        <w:rPr>
          <w:rtl w:val="0"/>
        </w:rPr>
      </w:r>
    </w:p>
    <w:p w:rsidR="00000000" w:rsidDel="00000000" w:rsidP="00000000" w:rsidRDefault="00000000" w:rsidRPr="00000000" w14:paraId="000001C8">
      <w:pPr>
        <w:pageBreakBefore w:val="0"/>
        <w:widowControl w:val="0"/>
        <w:spacing w:line="240" w:lineRule="auto"/>
        <w:rPr>
          <w:b w:val="1"/>
        </w:rPr>
      </w:pPr>
      <w:r w:rsidDel="00000000" w:rsidR="00000000" w:rsidRPr="00000000">
        <w:rPr>
          <w:rtl w:val="0"/>
        </w:rPr>
      </w:r>
    </w:p>
    <w:p w:rsidR="00000000" w:rsidDel="00000000" w:rsidP="00000000" w:rsidRDefault="00000000" w:rsidRPr="00000000" w14:paraId="000001C9">
      <w:pPr>
        <w:pageBreakBefore w:val="0"/>
        <w:widowControl w:val="0"/>
        <w:spacing w:line="240" w:lineRule="auto"/>
        <w:rPr>
          <w:b w:val="1"/>
        </w:rPr>
      </w:pPr>
      <w:r w:rsidDel="00000000" w:rsidR="00000000" w:rsidRPr="00000000">
        <w:rPr>
          <w:rtl w:val="0"/>
        </w:rPr>
      </w:r>
    </w:p>
    <w:p w:rsidR="00000000" w:rsidDel="00000000" w:rsidP="00000000" w:rsidRDefault="00000000" w:rsidRPr="00000000" w14:paraId="000001CA">
      <w:pPr>
        <w:pageBreakBefore w:val="0"/>
        <w:widowControl w:val="0"/>
        <w:spacing w:after="200" w:line="240" w:lineRule="auto"/>
        <w:ind w:left="0" w:firstLine="0"/>
        <w:rPr>
          <w:b w:val="1"/>
        </w:rPr>
      </w:pPr>
      <w:r w:rsidDel="00000000" w:rsidR="00000000" w:rsidRPr="00000000">
        <w:rPr>
          <w:b w:val="1"/>
          <w:rtl w:val="0"/>
        </w:rPr>
        <w:t xml:space="preserve">Aprendizajes y contenidos:</w:t>
      </w:r>
    </w:p>
    <w:p w:rsidR="00000000" w:rsidDel="00000000" w:rsidP="00000000" w:rsidRDefault="00000000" w:rsidRPr="00000000" w14:paraId="000001CB">
      <w:pPr>
        <w:pageBreakBefore w:val="0"/>
        <w:spacing w:after="200" w:line="240" w:lineRule="auto"/>
        <w:ind w:left="0" w:firstLine="0"/>
        <w:rPr/>
      </w:pPr>
      <w:r w:rsidDel="00000000" w:rsidR="00000000" w:rsidRPr="00000000">
        <w:rPr>
          <w:rtl w:val="0"/>
        </w:rPr>
      </w:r>
    </w:p>
    <w:p w:rsidR="00000000" w:rsidDel="00000000" w:rsidP="00000000" w:rsidRDefault="00000000" w:rsidRPr="00000000" w14:paraId="000001CC">
      <w:pPr>
        <w:pageBreakBefore w:val="0"/>
        <w:numPr>
          <w:ilvl w:val="0"/>
          <w:numId w:val="5"/>
        </w:numPr>
        <w:spacing w:after="200" w:line="240" w:lineRule="auto"/>
        <w:ind w:left="1440" w:hanging="360"/>
        <w:rPr>
          <w:u w:val="none"/>
        </w:rPr>
      </w:pPr>
      <w:r w:rsidDel="00000000" w:rsidR="00000000" w:rsidRPr="00000000">
        <w:rPr>
          <w:rtl w:val="0"/>
        </w:rPr>
        <w:t xml:space="preserve">Exploración de mediciones a partir de la comparación directa de superficies.</w:t>
      </w:r>
    </w:p>
    <w:p w:rsidR="00000000" w:rsidDel="00000000" w:rsidP="00000000" w:rsidRDefault="00000000" w:rsidRPr="00000000" w14:paraId="000001CD">
      <w:pPr>
        <w:pageBreakBefore w:val="0"/>
        <w:numPr>
          <w:ilvl w:val="0"/>
          <w:numId w:val="5"/>
        </w:numPr>
        <w:spacing w:after="200" w:before="0" w:line="240" w:lineRule="auto"/>
        <w:ind w:left="1440" w:hanging="360"/>
        <w:rPr>
          <w:u w:val="none"/>
        </w:rPr>
      </w:pPr>
      <w:r w:rsidDel="00000000" w:rsidR="00000000" w:rsidRPr="00000000">
        <w:rPr>
          <w:rtl w:val="0"/>
        </w:rPr>
        <w:t xml:space="preserve">Reconocimiento de unidades no convencionales.</w:t>
      </w:r>
    </w:p>
    <w:p w:rsidR="00000000" w:rsidDel="00000000" w:rsidP="00000000" w:rsidRDefault="00000000" w:rsidRPr="00000000" w14:paraId="000001CE">
      <w:pPr>
        <w:pageBreakBefore w:val="0"/>
        <w:numPr>
          <w:ilvl w:val="0"/>
          <w:numId w:val="5"/>
        </w:numPr>
        <w:spacing w:after="200" w:before="0" w:line="240" w:lineRule="auto"/>
        <w:ind w:left="1440" w:hanging="360"/>
        <w:rPr>
          <w:u w:val="none"/>
        </w:rPr>
      </w:pPr>
      <w:r w:rsidDel="00000000" w:rsidR="00000000" w:rsidRPr="00000000">
        <w:rPr>
          <w:rtl w:val="0"/>
        </w:rPr>
        <w:t xml:space="preserve">Construcción de la unidad convencional para medir superficies, metro cuadrado y sus submúltiplos el  dm</w:t>
      </w:r>
      <w:r w:rsidDel="00000000" w:rsidR="00000000" w:rsidRPr="00000000">
        <w:rPr>
          <w:vertAlign w:val="superscript"/>
          <w:rtl w:val="0"/>
        </w:rPr>
        <w:t xml:space="preserve">2</w:t>
      </w:r>
      <w:r w:rsidDel="00000000" w:rsidR="00000000" w:rsidRPr="00000000">
        <w:rPr>
          <w:rtl w:val="0"/>
        </w:rPr>
        <w:t xml:space="preserve"> y cm</w:t>
      </w:r>
      <w:r w:rsidDel="00000000" w:rsidR="00000000" w:rsidRPr="00000000">
        <w:rPr>
          <w:vertAlign w:val="superscript"/>
          <w:rtl w:val="0"/>
        </w:rPr>
        <w:t xml:space="preserve">2</w:t>
      </w:r>
      <w:r w:rsidDel="00000000" w:rsidR="00000000" w:rsidRPr="00000000">
        <w:rPr>
          <w:rtl w:val="0"/>
        </w:rPr>
        <w:t xml:space="preserve">.</w:t>
      </w:r>
    </w:p>
    <w:p w:rsidR="00000000" w:rsidDel="00000000" w:rsidP="00000000" w:rsidRDefault="00000000" w:rsidRPr="00000000" w14:paraId="000001CF">
      <w:pPr>
        <w:pageBreakBefore w:val="0"/>
        <w:numPr>
          <w:ilvl w:val="0"/>
          <w:numId w:val="5"/>
        </w:numPr>
        <w:spacing w:after="200" w:before="0" w:line="240" w:lineRule="auto"/>
        <w:ind w:left="1440" w:hanging="360"/>
        <w:rPr>
          <w:u w:val="none"/>
        </w:rPr>
      </w:pPr>
      <w:r w:rsidDel="00000000" w:rsidR="00000000" w:rsidRPr="00000000">
        <w:rPr>
          <w:rtl w:val="0"/>
        </w:rPr>
        <w:t xml:space="preserve">Reconocimiento y uso de unidades no convencionales que tengan relación de ½ y ¼.</w:t>
      </w:r>
    </w:p>
    <w:p w:rsidR="00000000" w:rsidDel="00000000" w:rsidP="00000000" w:rsidRDefault="00000000" w:rsidRPr="00000000" w14:paraId="000001D0">
      <w:pPr>
        <w:pageBreakBefore w:val="0"/>
        <w:numPr>
          <w:ilvl w:val="0"/>
          <w:numId w:val="5"/>
        </w:numPr>
        <w:spacing w:after="200" w:before="0" w:line="240" w:lineRule="auto"/>
        <w:ind w:left="1440" w:hanging="360"/>
        <w:rPr>
          <w:u w:val="none"/>
        </w:rPr>
      </w:pPr>
      <w:r w:rsidDel="00000000" w:rsidR="00000000" w:rsidRPr="00000000">
        <w:rPr>
          <w:rtl w:val="0"/>
        </w:rPr>
        <w:t xml:space="preserve">Exploración de relaciones de proporcionalidad que se pongan de manifiesto al medir ( ½ y ¼).</w:t>
      </w:r>
    </w:p>
    <w:p w:rsidR="00000000" w:rsidDel="00000000" w:rsidP="00000000" w:rsidRDefault="00000000" w:rsidRPr="00000000" w14:paraId="000001D1">
      <w:pPr>
        <w:pageBreakBefore w:val="0"/>
        <w:numPr>
          <w:ilvl w:val="0"/>
          <w:numId w:val="5"/>
        </w:numPr>
        <w:spacing w:after="200" w:line="240" w:lineRule="auto"/>
        <w:ind w:left="1440" w:hanging="360"/>
        <w:rPr>
          <w:u w:val="none"/>
        </w:rPr>
      </w:pPr>
      <w:r w:rsidDel="00000000" w:rsidR="00000000" w:rsidRPr="00000000">
        <w:rPr>
          <w:rtl w:val="0"/>
        </w:rPr>
        <w:t xml:space="preserve">Producción y argumentación para justificar la validez de relaciones de proporcionalidad que fundan las unidades del SIMELA, al expresar equivalencia de diferentes expresiones sobre una misma cantidad.</w:t>
      </w:r>
    </w:p>
    <w:p w:rsidR="00000000" w:rsidDel="00000000" w:rsidP="00000000" w:rsidRDefault="00000000" w:rsidRPr="00000000" w14:paraId="000001D2">
      <w:pPr>
        <w:pageBreakBefore w:val="0"/>
        <w:ind w:left="1440" w:firstLine="0"/>
        <w:rPr/>
      </w:pPr>
      <w:r w:rsidDel="00000000" w:rsidR="00000000" w:rsidRPr="00000000">
        <w:rPr>
          <w:rtl w:val="0"/>
        </w:rPr>
      </w:r>
    </w:p>
    <w:p w:rsidR="00000000" w:rsidDel="00000000" w:rsidP="00000000" w:rsidRDefault="00000000" w:rsidRPr="00000000" w14:paraId="000001D3">
      <w:pPr>
        <w:pageBreakBefore w:val="0"/>
        <w:ind w:left="720" w:firstLine="0"/>
        <w:rPr/>
      </w:pPr>
      <w:r w:rsidDel="00000000" w:rsidR="00000000" w:rsidRPr="00000000">
        <w:rPr>
          <w:rtl w:val="0"/>
        </w:rPr>
      </w:r>
    </w:p>
    <w:p w:rsidR="00000000" w:rsidDel="00000000" w:rsidP="00000000" w:rsidRDefault="00000000" w:rsidRPr="00000000" w14:paraId="000001D4">
      <w:pPr>
        <w:pageBreakBefore w:val="0"/>
        <w:ind w:left="720" w:firstLine="0"/>
        <w:rPr/>
      </w:pPr>
      <w:r w:rsidDel="00000000" w:rsidR="00000000" w:rsidRPr="00000000">
        <w:rPr>
          <w:rtl w:val="0"/>
        </w:rPr>
      </w:r>
    </w:p>
    <w:p w:rsidR="00000000" w:rsidDel="00000000" w:rsidP="00000000" w:rsidRDefault="00000000" w:rsidRPr="00000000" w14:paraId="000001D5">
      <w:pPr>
        <w:pageBreakBefore w:val="0"/>
        <w:rPr/>
      </w:pPr>
      <w:r w:rsidDel="00000000" w:rsidR="00000000" w:rsidRPr="00000000">
        <w:rPr>
          <w:rtl w:val="0"/>
        </w:rPr>
      </w:r>
    </w:p>
    <w:sectPr>
      <w:type w:val="nextPage"/>
      <w:pgSz w:h="16838" w:w="11906" w:orient="portrait"/>
      <w:pgMar w:bottom="1440.0000000000002" w:top="1440.0000000000002" w:left="1440.0000000000002" w:right="1440.0000000000002" w:header="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DB">
    <w:pPr>
      <w:pageBreakBefore w:val="0"/>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DC">
    <w:pPr>
      <w:pageBreakBefore w:val="0"/>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D6">
    <w:pPr>
      <w:pageBreakBefore w:val="0"/>
      <w:ind w:left="-1275.5905511811022" w:firstLine="0"/>
      <w:rPr/>
    </w:pPr>
    <w:r w:rsidDel="00000000" w:rsidR="00000000" w:rsidRPr="00000000">
      <w:rPr>
        <w:rtl w:val="0"/>
      </w:rPr>
    </w:r>
  </w:p>
  <w:tbl>
    <w:tblPr>
      <w:tblStyle w:val="Table5"/>
      <w:tblW w:w="11040.0" w:type="dxa"/>
      <w:jc w:val="left"/>
      <w:tblInd w:w="-890.5905511811022" w:type="dxa"/>
      <w:tblLayout w:type="fixed"/>
      <w:tblLook w:val="0600"/>
    </w:tblPr>
    <w:tblGrid>
      <w:gridCol w:w="6405"/>
      <w:gridCol w:w="4635"/>
      <w:tblGridChange w:id="0">
        <w:tblGrid>
          <w:gridCol w:w="6405"/>
          <w:gridCol w:w="4635"/>
        </w:tblGrid>
      </w:tblGridChange>
    </w:tblGrid>
    <w:tr>
      <w:trPr>
        <w:cantSplit w:val="0"/>
        <w:trHeight w:val="207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D7">
          <w:pPr>
            <w:pageBreakBefore w:val="0"/>
            <w:spacing w:line="240" w:lineRule="auto"/>
            <w:ind w:left="-1275.5905511811022" w:right="-1101.8503937007858" w:firstLine="283.46456692913375"/>
            <w:jc w:val="center"/>
            <w:rPr/>
          </w:pPr>
          <w:r w:rsidDel="00000000" w:rsidR="00000000" w:rsidRPr="00000000">
            <w:rPr/>
            <w:drawing>
              <wp:inline distB="114300" distT="114300" distL="114300" distR="114300">
                <wp:extent cx="7083498" cy="1062038"/>
                <wp:effectExtent b="0" l="0" r="0" t="0"/>
                <wp:docPr id="32" name="image25.jpg"/>
                <a:graphic>
                  <a:graphicData uri="http://schemas.openxmlformats.org/drawingml/2006/picture">
                    <pic:pic>
                      <pic:nvPicPr>
                        <pic:cNvPr id="0" name="image25.jpg"/>
                        <pic:cNvPicPr preferRelativeResize="0"/>
                      </pic:nvPicPr>
                      <pic:blipFill>
                        <a:blip r:embed="rId1"/>
                        <a:srcRect b="0" l="0" r="0" t="0"/>
                        <a:stretch>
                          <a:fillRect/>
                        </a:stretch>
                      </pic:blipFill>
                      <pic:spPr>
                        <a:xfrm>
                          <a:off x="0" y="0"/>
                          <a:ext cx="7083498" cy="106203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D9">
    <w:pPr>
      <w:pageBreakBefore w:val="0"/>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DA">
    <w:pPr>
      <w:pageBreakBefore w:val="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decimal"/>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7">
    <w:lvl w:ilvl="0">
      <w:start w:val="1"/>
      <w:numFmt w:val="decimal"/>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3">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s"/>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bit.ly/3ge1UYM" TargetMode="External"/><Relationship Id="rId42" Type="http://schemas.openxmlformats.org/officeDocument/2006/relationships/hyperlink" Target="https://bit.ly/34eoTAG" TargetMode="External"/><Relationship Id="rId41" Type="http://schemas.openxmlformats.org/officeDocument/2006/relationships/hyperlink" Target="https://drive.google.com/file/d/1DlqAEOAhU2R6BVmlKROFAFpHRJh6QDJs/view?usp=sharing" TargetMode="External"/><Relationship Id="rId44" Type="http://schemas.openxmlformats.org/officeDocument/2006/relationships/hyperlink" Target="https://www.youtube.com/watch?v=tn_1LR0e_Ps" TargetMode="External"/><Relationship Id="rId43" Type="http://schemas.openxmlformats.org/officeDocument/2006/relationships/image" Target="media/image11.png"/><Relationship Id="rId46" Type="http://schemas.openxmlformats.org/officeDocument/2006/relationships/image" Target="media/image9.png"/><Relationship Id="rId45" Type="http://schemas.openxmlformats.org/officeDocument/2006/relationships/hyperlink" Target="https://bit.ly/3e3rsaw"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es.m.wikipedia.org/wiki/Archivo:Composition_A_by_Piet_Mondrian_Galleria_Nazionale_d%27Arte_Moderna_e_Contemporanea.jpg" TargetMode="External"/><Relationship Id="rId48" Type="http://schemas.openxmlformats.org/officeDocument/2006/relationships/image" Target="media/image26.png"/><Relationship Id="rId47" Type="http://schemas.openxmlformats.org/officeDocument/2006/relationships/image" Target="media/image10.png"/><Relationship Id="rId49" Type="http://schemas.openxmlformats.org/officeDocument/2006/relationships/image" Target="media/image19.png"/><Relationship Id="rId5" Type="http://schemas.openxmlformats.org/officeDocument/2006/relationships/styles" Target="styles.xml"/><Relationship Id="rId6" Type="http://schemas.openxmlformats.org/officeDocument/2006/relationships/hyperlink" Target="https://drive.google.com/file/d/19R1aoGZysG5LXk8vxYis3O0pItAt4fGy/view?usp=sharing" TargetMode="External"/><Relationship Id="rId7" Type="http://schemas.openxmlformats.org/officeDocument/2006/relationships/image" Target="media/image17.jpg"/><Relationship Id="rId8" Type="http://schemas.openxmlformats.org/officeDocument/2006/relationships/image" Target="media/image7.jpg"/><Relationship Id="rId31" Type="http://schemas.openxmlformats.org/officeDocument/2006/relationships/hyperlink" Target="https://drive.google.com/file/d/1p2ZtmwPbMoIwU7LCQfaz1QmDbwZMLfH7/view?usp=sharing" TargetMode="External"/><Relationship Id="rId30" Type="http://schemas.openxmlformats.org/officeDocument/2006/relationships/image" Target="media/image20.png"/><Relationship Id="rId33" Type="http://schemas.openxmlformats.org/officeDocument/2006/relationships/image" Target="media/image12.jpg"/><Relationship Id="rId32" Type="http://schemas.openxmlformats.org/officeDocument/2006/relationships/hyperlink" Target="https://bit.ly/2Q70xR4" TargetMode="External"/><Relationship Id="rId35" Type="http://schemas.openxmlformats.org/officeDocument/2006/relationships/image" Target="media/image8.png"/><Relationship Id="rId34" Type="http://schemas.openxmlformats.org/officeDocument/2006/relationships/image" Target="media/image27.jpg"/><Relationship Id="rId37" Type="http://schemas.openxmlformats.org/officeDocument/2006/relationships/hyperlink" Target="https://bit.ly/32cdnDg" TargetMode="External"/><Relationship Id="rId36" Type="http://schemas.openxmlformats.org/officeDocument/2006/relationships/hyperlink" Target="https://drive.google.com/file/d/1U6UoRjUyLjX4IClDvArzlvmBsHPEalrN/view?usp=sharing" TargetMode="External"/><Relationship Id="rId39" Type="http://schemas.openxmlformats.org/officeDocument/2006/relationships/hyperlink" Target="https://drive.google.com/file/d/1aWMX7oirqxF3sJOE68s0XWCHu92SsaxL/view?usp=sharing" TargetMode="External"/><Relationship Id="rId38" Type="http://schemas.openxmlformats.org/officeDocument/2006/relationships/image" Target="media/image28.jpg"/><Relationship Id="rId20" Type="http://schemas.openxmlformats.org/officeDocument/2006/relationships/image" Target="media/image3.png"/><Relationship Id="rId22" Type="http://schemas.openxmlformats.org/officeDocument/2006/relationships/image" Target="media/image18.png"/><Relationship Id="rId21" Type="http://schemas.openxmlformats.org/officeDocument/2006/relationships/hyperlink" Target="https://bit.ly/3hdehpx" TargetMode="External"/><Relationship Id="rId24" Type="http://schemas.openxmlformats.org/officeDocument/2006/relationships/image" Target="media/image15.png"/><Relationship Id="rId23" Type="http://schemas.openxmlformats.org/officeDocument/2006/relationships/hyperlink" Target="https://drive.google.com/file/d/1WGIEOZLZm907dODnPLvTCJ5Ytw7A0FbK/view?usp=sharing" TargetMode="External"/><Relationship Id="rId60" Type="http://schemas.openxmlformats.org/officeDocument/2006/relationships/image" Target="media/image5.png"/><Relationship Id="rId26" Type="http://schemas.openxmlformats.org/officeDocument/2006/relationships/image" Target="media/image4.png"/><Relationship Id="rId25" Type="http://schemas.openxmlformats.org/officeDocument/2006/relationships/image" Target="media/image16.png"/><Relationship Id="rId28" Type="http://schemas.openxmlformats.org/officeDocument/2006/relationships/image" Target="media/image13.png"/><Relationship Id="rId27" Type="http://schemas.openxmlformats.org/officeDocument/2006/relationships/image" Target="media/image24.png"/><Relationship Id="rId29" Type="http://schemas.openxmlformats.org/officeDocument/2006/relationships/image" Target="media/image14.png"/><Relationship Id="rId51" Type="http://schemas.openxmlformats.org/officeDocument/2006/relationships/image" Target="media/image23.png"/><Relationship Id="rId50" Type="http://schemas.openxmlformats.org/officeDocument/2006/relationships/image" Target="media/image29.png"/><Relationship Id="rId53" Type="http://schemas.openxmlformats.org/officeDocument/2006/relationships/hyperlink" Target="https://es.wikipedia.org/wiki/Sistema_M%C3%A9trico_Legal_Argentino" TargetMode="External"/><Relationship Id="rId52" Type="http://schemas.openxmlformats.org/officeDocument/2006/relationships/image" Target="media/image2.jpg"/><Relationship Id="rId11" Type="http://schemas.openxmlformats.org/officeDocument/2006/relationships/image" Target="media/image1.png"/><Relationship Id="rId55" Type="http://schemas.openxmlformats.org/officeDocument/2006/relationships/hyperlink" Target="https://www.youtube.com/watch?v=tn_1LR0e_Ps" TargetMode="External"/><Relationship Id="rId10" Type="http://schemas.openxmlformats.org/officeDocument/2006/relationships/hyperlink" Target="https://drive.google.com/file/d/1OzF0kXmMs8cx8RZ1-AeEhZ3pcvAsFYgk/view?usp=sharing" TargetMode="External"/><Relationship Id="rId54" Type="http://schemas.openxmlformats.org/officeDocument/2006/relationships/hyperlink" Target="https://bit.ly/32aaaEi" TargetMode="External"/><Relationship Id="rId13" Type="http://schemas.openxmlformats.org/officeDocument/2006/relationships/image" Target="media/image6.png"/><Relationship Id="rId57" Type="http://schemas.openxmlformats.org/officeDocument/2006/relationships/hyperlink" Target="https://www.igualdadycalidadcba.gov.ar/SIPEC-CBA/publicaciones/2016-Docs/SD.pdf" TargetMode="External"/><Relationship Id="rId12" Type="http://schemas.openxmlformats.org/officeDocument/2006/relationships/hyperlink" Target="https://bit.ly/34eJ5m1" TargetMode="External"/><Relationship Id="rId56" Type="http://schemas.openxmlformats.org/officeDocument/2006/relationships/hyperlink" Target="https://www.igualdadycalidadcba.gov.ar/SIPEC-CBA/publicaciones/EducacionPrimaria/DCJ_Primario-23-02-2018.pdf" TargetMode="External"/><Relationship Id="rId15" Type="http://schemas.openxmlformats.org/officeDocument/2006/relationships/header" Target="header1.xml"/><Relationship Id="rId59" Type="http://schemas.openxmlformats.org/officeDocument/2006/relationships/image" Target="media/image21.png"/><Relationship Id="rId14" Type="http://schemas.openxmlformats.org/officeDocument/2006/relationships/header" Target="header2.xml"/><Relationship Id="rId58" Type="http://schemas.openxmlformats.org/officeDocument/2006/relationships/hyperlink" Target="https://es.wikipedia.org/wiki/Sistema_M%C3%A9trico_Legal_Argentino" TargetMode="External"/><Relationship Id="rId17" Type="http://schemas.openxmlformats.org/officeDocument/2006/relationships/footer" Target="footer1.xml"/><Relationship Id="rId16" Type="http://schemas.openxmlformats.org/officeDocument/2006/relationships/footer" Target="footer2.xml"/><Relationship Id="rId19" Type="http://schemas.openxmlformats.org/officeDocument/2006/relationships/hyperlink" Target="https://drive.google.com/file/d/1D5_w10c7ERFg8EYo42BJ2XkN6zvrtird/view?usp=sharing" TargetMode="External"/><Relationship Id="rId18" Type="http://schemas.openxmlformats.org/officeDocument/2006/relationships/image" Target="media/image22.png"/></Relationships>
</file>

<file path=word/_rels/header1.xml.rels><?xml version="1.0" encoding="UTF-8" standalone="yes"?><Relationships xmlns="http://schemas.openxmlformats.org/package/2006/relationships"><Relationship Id="rId1" Type="http://schemas.openxmlformats.org/officeDocument/2006/relationships/image" Target="media/image2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